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C8D4F">
      <w:pPr>
        <w:spacing w:line="360" w:lineRule="auto"/>
        <w:ind w:right="360"/>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10744200</wp:posOffset>
            </wp:positionH>
            <wp:positionV relativeFrom="topMargin">
              <wp:posOffset>10287000</wp:posOffset>
            </wp:positionV>
            <wp:extent cx="381000" cy="381000"/>
            <wp:effectExtent l="0" t="0" r="0" b="0"/>
            <wp:wrapNone/>
            <wp:docPr id="100056" name="图片 10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6" name="图片 100056"/>
                    <pic:cNvPicPr>
                      <a:picLocks noChangeAspect="1"/>
                    </pic:cNvPicPr>
                  </pic:nvPicPr>
                  <pic:blipFill>
                    <a:blip r:embed="rId6"/>
                    <a:stretch>
                      <a:fillRect/>
                    </a:stretch>
                  </pic:blipFill>
                  <pic:spPr>
                    <a:xfrm>
                      <a:off x="0" y="0"/>
                      <a:ext cx="381000" cy="381000"/>
                    </a:xfrm>
                    <a:prstGeom prst="rect">
                      <a:avLst/>
                    </a:prstGeom>
                  </pic:spPr>
                </pic:pic>
              </a:graphicData>
            </a:graphic>
          </wp:anchor>
        </w:drawing>
      </w:r>
      <w:r>
        <w:rPr>
          <w:rFonts w:ascii="宋体" w:hAnsi="宋体" w:eastAsia="宋体" w:cs="宋体"/>
          <w:b/>
          <w:color w:val="auto"/>
          <w:sz w:val="24"/>
        </w:rPr>
        <w:t>参照秘密级管理★启用前</w:t>
      </w:r>
      <w:r>
        <w:rPr>
          <w:rFonts w:ascii="Times New Roman" w:hAnsi="Times New Roman" w:eastAsia="Times New Roman" w:cs="Times New Roman"/>
          <w:b/>
          <w:color w:val="auto"/>
          <w:sz w:val="24"/>
        </w:rPr>
        <w:t xml:space="preserve">                                                 </w:t>
      </w:r>
    </w:p>
    <w:p w14:paraId="224A5A38">
      <w:pPr>
        <w:spacing w:line="360" w:lineRule="auto"/>
        <w:jc w:val="right"/>
      </w:pP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601271EF">
      <w:pPr>
        <w:spacing w:line="360" w:lineRule="auto"/>
        <w:jc w:val="center"/>
      </w:pPr>
      <w:r>
        <w:rPr>
          <w:rFonts w:ascii="宋体" w:hAnsi="宋体" w:eastAsia="宋体" w:cs="宋体"/>
          <w:b/>
          <w:color w:val="auto"/>
          <w:sz w:val="32"/>
        </w:rPr>
        <w:t>二○二五年初中学业水平考试（中考）</w:t>
      </w:r>
    </w:p>
    <w:p w14:paraId="00ABDDF9">
      <w:pPr>
        <w:spacing w:line="360" w:lineRule="auto"/>
        <w:jc w:val="center"/>
      </w:pPr>
      <w:r>
        <w:rPr>
          <w:rFonts w:ascii="宋体" w:hAnsi="宋体" w:eastAsia="宋体" w:cs="宋体"/>
          <w:b/>
          <w:color w:val="auto"/>
          <w:sz w:val="32"/>
        </w:rPr>
        <w:t>英语</w:t>
      </w:r>
    </w:p>
    <w:p w14:paraId="2B10033F">
      <w:pPr>
        <w:spacing w:line="360"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分钟。考试结束后，将本试卷和答题卡一并交回。</w:t>
      </w:r>
    </w:p>
    <w:p w14:paraId="6BB7C560">
      <w:pPr>
        <w:spacing w:line="360" w:lineRule="auto"/>
        <w:jc w:val="both"/>
      </w:pPr>
      <w:r>
        <w:rPr>
          <w:rFonts w:ascii="宋体" w:hAnsi="宋体" w:eastAsia="宋体" w:cs="宋体"/>
          <w:b/>
          <w:color w:val="auto"/>
          <w:sz w:val="24"/>
        </w:rPr>
        <w:t>注意事项：</w:t>
      </w:r>
    </w:p>
    <w:p w14:paraId="739091E5">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答卷前，考生务必将自己的姓名、准考证号、座号填写在答题卡和试卷指定位置。</w:t>
      </w:r>
    </w:p>
    <w:p w14:paraId="53EEFC5C">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铅笔把答题卡上对应题目的答案标号涂黑。如需改动，用橡皮擦干净后，再选涂其他答案标号。回答非选择题时，用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毫米黑色签字笔将答案写在答题卡上。答案写在本试卷上无效。</w:t>
      </w:r>
    </w:p>
    <w:p w14:paraId="0F280150">
      <w:pPr>
        <w:spacing w:line="360" w:lineRule="auto"/>
        <w:jc w:val="center"/>
      </w:pPr>
      <w:r>
        <w:rPr>
          <w:rFonts w:ascii="宋体" w:hAnsi="宋体" w:eastAsia="宋体" w:cs="宋体"/>
          <w:b/>
          <w:color w:val="auto"/>
          <w:sz w:val="24"/>
        </w:rPr>
        <w:t>选择题（共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259FEBDC">
      <w:pPr>
        <w:spacing w:line="360" w:lineRule="auto"/>
        <w:jc w:val="both"/>
      </w:pPr>
      <w:r>
        <w:rPr>
          <w:rFonts w:ascii="宋体" w:hAnsi="宋体" w:eastAsia="宋体" w:cs="宋体"/>
          <w:b/>
          <w:color w:val="auto"/>
          <w:sz w:val="24"/>
        </w:rPr>
        <w:t>一、听力（共四节，满分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E8D6DA5">
      <w:pPr>
        <w:spacing w:line="360" w:lineRule="auto"/>
        <w:jc w:val="both"/>
      </w:pPr>
      <w:r>
        <w:rPr>
          <w:rFonts w:ascii="宋体" w:hAnsi="宋体" w:eastAsia="宋体" w:cs="宋体"/>
          <w:b/>
          <w:color w:val="auto"/>
          <w:sz w:val="24"/>
        </w:rPr>
        <w:t>做题时，先将答案标在试卷上。录音内容结束后，请将试卷上的答案转涂到答题卡上。</w:t>
      </w:r>
    </w:p>
    <w:p w14:paraId="363CEACA">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个小题；每小题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3AC56D45">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个句子，每个句子后有三幅图画。每个句子仅读一遍。请你从每题所给的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三个选项中选出与句子内容相符的图画，并标在试卷的相应位置。</w:t>
      </w:r>
    </w:p>
    <w:p w14:paraId="59602AF9">
      <w:pPr>
        <w:spacing w:line="360" w:lineRule="auto"/>
        <w:jc w:val="both"/>
      </w:pPr>
      <w:r>
        <w:rPr>
          <w:rFonts w:ascii="Times New Roman" w:hAnsi="Times New Roman" w:eastAsia="Times New Roman" w:cs="Times New Roman"/>
          <w:color w:val="auto"/>
          <w:sz w:val="21"/>
        </w:rPr>
        <w:t xml:space="preserve">1. A. </w:t>
      </w:r>
      <w:r>
        <w:drawing>
          <wp:inline distT="0" distB="0" distL="114300" distR="114300">
            <wp:extent cx="847725" cy="723900"/>
            <wp:effectExtent l="0" t="0" r="317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84772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28675" cy="723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82867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866775" cy="723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866775" cy="723900"/>
                    </a:xfrm>
                    <a:prstGeom prst="rect">
                      <a:avLst/>
                    </a:prstGeom>
                  </pic:spPr>
                </pic:pic>
              </a:graphicData>
            </a:graphic>
          </wp:inline>
        </w:drawing>
      </w:r>
    </w:p>
    <w:p w14:paraId="1A3166D7">
      <w:pPr>
        <w:spacing w:line="360" w:lineRule="auto"/>
        <w:jc w:val="both"/>
      </w:pPr>
      <w:r>
        <w:rPr>
          <w:rFonts w:ascii="Times New Roman" w:hAnsi="Times New Roman" w:eastAsia="Times New Roman" w:cs="Times New Roman"/>
          <w:color w:val="auto"/>
          <w:sz w:val="21"/>
        </w:rPr>
        <w:t xml:space="preserve">2. A. </w:t>
      </w:r>
      <w:r>
        <w:drawing>
          <wp:inline distT="0" distB="0" distL="114300" distR="114300">
            <wp:extent cx="809625" cy="723900"/>
            <wp:effectExtent l="0" t="0" r="317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80962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47725" cy="723900"/>
            <wp:effectExtent l="0" t="0" r="317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4772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885825" cy="723900"/>
            <wp:effectExtent l="0" t="0" r="317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85825" cy="723900"/>
                    </a:xfrm>
                    <a:prstGeom prst="rect">
                      <a:avLst/>
                    </a:prstGeom>
                  </pic:spPr>
                </pic:pic>
              </a:graphicData>
            </a:graphic>
          </wp:inline>
        </w:drawing>
      </w:r>
    </w:p>
    <w:p w14:paraId="05E2189A">
      <w:pPr>
        <w:spacing w:line="360" w:lineRule="auto"/>
        <w:jc w:val="both"/>
      </w:pPr>
      <w:r>
        <w:rPr>
          <w:rFonts w:ascii="Times New Roman" w:hAnsi="Times New Roman" w:eastAsia="Times New Roman" w:cs="Times New Roman"/>
          <w:color w:val="auto"/>
          <w:sz w:val="21"/>
        </w:rPr>
        <w:t>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91" name="图片 100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w:t>
      </w:r>
      <w:r>
        <w:drawing>
          <wp:inline distT="0" distB="0" distL="114300" distR="114300">
            <wp:extent cx="800100" cy="7239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00100"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38200" cy="7239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38200"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876300" cy="7239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76300" cy="723900"/>
                    </a:xfrm>
                    <a:prstGeom prst="rect">
                      <a:avLst/>
                    </a:prstGeom>
                  </pic:spPr>
                </pic:pic>
              </a:graphicData>
            </a:graphic>
          </wp:inline>
        </w:drawing>
      </w:r>
    </w:p>
    <w:p w14:paraId="064927F6">
      <w:pPr>
        <w:spacing w:line="360" w:lineRule="auto"/>
        <w:jc w:val="both"/>
      </w:pPr>
      <w:r>
        <w:rPr>
          <w:rFonts w:ascii="Times New Roman" w:hAnsi="Times New Roman" w:eastAsia="Times New Roman" w:cs="Times New Roman"/>
          <w:color w:val="auto"/>
          <w:sz w:val="21"/>
        </w:rPr>
        <w:t xml:space="preserve">4. A. </w:t>
      </w:r>
      <w:r>
        <w:drawing>
          <wp:inline distT="0" distB="0" distL="114300" distR="114300">
            <wp:extent cx="809625" cy="723900"/>
            <wp:effectExtent l="0" t="0" r="317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0962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47725" cy="723900"/>
            <wp:effectExtent l="0" t="0" r="317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4772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866775" cy="7239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66775" cy="723900"/>
                    </a:xfrm>
                    <a:prstGeom prst="rect">
                      <a:avLst/>
                    </a:prstGeom>
                  </pic:spPr>
                </pic:pic>
              </a:graphicData>
            </a:graphic>
          </wp:inline>
        </w:drawing>
      </w:r>
    </w:p>
    <w:p w14:paraId="3F0A0953">
      <w:pPr>
        <w:spacing w:line="360" w:lineRule="auto"/>
        <w:jc w:val="both"/>
      </w:pPr>
      <w:r>
        <w:rPr>
          <w:rFonts w:ascii="Times New Roman" w:hAnsi="Times New Roman" w:eastAsia="Times New Roman" w:cs="Times New Roman"/>
          <w:color w:val="auto"/>
          <w:sz w:val="21"/>
        </w:rPr>
        <w:t xml:space="preserve">5. A. </w:t>
      </w:r>
      <w:r>
        <w:drawing>
          <wp:inline distT="0" distB="0" distL="114300" distR="114300">
            <wp:extent cx="838200" cy="7239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38200"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09625" cy="723900"/>
            <wp:effectExtent l="0" t="0" r="317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0962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847725" cy="723900"/>
            <wp:effectExtent l="0" t="0" r="317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47725" cy="723900"/>
                    </a:xfrm>
                    <a:prstGeom prst="rect">
                      <a:avLst/>
                    </a:prstGeom>
                  </pic:spPr>
                </pic:pic>
              </a:graphicData>
            </a:graphic>
          </wp:inline>
        </w:drawing>
      </w:r>
    </w:p>
    <w:p w14:paraId="596111C9">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5</w:t>
      </w:r>
      <w:r>
        <w:rPr>
          <w:rFonts w:ascii="宋体" w:hAnsi="宋体" w:eastAsia="宋体" w:cs="宋体"/>
          <w:b/>
          <w:color w:val="auto"/>
          <w:sz w:val="24"/>
        </w:rPr>
        <w:t>个小题；每小题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2369E9F7">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个句子，每个句子后有一道小题。每个句子读两遍。请你听完句子的第二遍朗读后，从每题所给的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三个选项中选出最佳答语，并标在试卷的相应位置。</w:t>
      </w:r>
    </w:p>
    <w:p w14:paraId="28C9362E">
      <w:pPr>
        <w:spacing w:line="360" w:lineRule="auto"/>
        <w:jc w:val="both"/>
      </w:pPr>
      <w:r>
        <w:rPr>
          <w:rFonts w:ascii="Times New Roman" w:hAnsi="Times New Roman" w:eastAsia="Times New Roman" w:cs="Times New Roman"/>
          <w:color w:val="auto"/>
          <w:sz w:val="21"/>
        </w:rPr>
        <w:t>6. A. Tina.</w:t>
      </w:r>
      <w:r>
        <w:rPr>
          <w:color w:val="auto"/>
        </w:rPr>
        <w:t xml:space="preserve">    </w:t>
      </w:r>
      <w:r>
        <w:rPr>
          <w:rFonts w:ascii="Times New Roman" w:hAnsi="Times New Roman" w:eastAsia="Times New Roman" w:cs="Times New Roman"/>
          <w:color w:val="auto"/>
          <w:sz w:val="21"/>
        </w:rPr>
        <w:t>B. Yellow.</w:t>
      </w:r>
      <w:r>
        <w:rPr>
          <w:color w:val="auto"/>
        </w:rPr>
        <w:t xml:space="preserve">    </w:t>
      </w:r>
      <w:r>
        <w:rPr>
          <w:rFonts w:ascii="Times New Roman" w:hAnsi="Times New Roman" w:eastAsia="Times New Roman" w:cs="Times New Roman"/>
          <w:color w:val="auto"/>
          <w:sz w:val="21"/>
        </w:rPr>
        <w:t>C. English.</w:t>
      </w:r>
    </w:p>
    <w:p w14:paraId="4EA339BA">
      <w:pPr>
        <w:spacing w:line="360" w:lineRule="auto"/>
        <w:jc w:val="both"/>
      </w:pPr>
      <w:r>
        <w:rPr>
          <w:rFonts w:ascii="Times New Roman" w:hAnsi="Times New Roman" w:eastAsia="Times New Roman" w:cs="Times New Roman"/>
          <w:color w:val="auto"/>
          <w:sz w:val="21"/>
        </w:rPr>
        <w:t>7. A. I'm sorry.</w:t>
      </w:r>
      <w:r>
        <w:rPr>
          <w:color w:val="auto"/>
        </w:rPr>
        <w:t xml:space="preserve">    </w:t>
      </w:r>
      <w:r>
        <w:rPr>
          <w:rFonts w:ascii="Times New Roman" w:hAnsi="Times New Roman" w:eastAsia="Times New Roman" w:cs="Times New Roman"/>
          <w:color w:val="auto"/>
          <w:sz w:val="21"/>
        </w:rPr>
        <w:t>B. You're welcome.</w:t>
      </w:r>
      <w:r>
        <w:rPr>
          <w:color w:val="auto"/>
        </w:rPr>
        <w:t xml:space="preserve">    </w:t>
      </w:r>
      <w:r>
        <w:rPr>
          <w:rFonts w:ascii="Times New Roman" w:hAnsi="Times New Roman" w:eastAsia="Times New Roman" w:cs="Times New Roman"/>
          <w:color w:val="auto"/>
          <w:sz w:val="21"/>
        </w:rPr>
        <w:t>C. Congratulations.</w:t>
      </w:r>
    </w:p>
    <w:p w14:paraId="4432EDE2">
      <w:pPr>
        <w:spacing w:line="360" w:lineRule="auto"/>
        <w:jc w:val="both"/>
      </w:pPr>
      <w:r>
        <w:rPr>
          <w:rFonts w:ascii="Times New Roman" w:hAnsi="Times New Roman" w:eastAsia="Times New Roman" w:cs="Times New Roman"/>
          <w:color w:val="auto"/>
          <w:sz w:val="21"/>
        </w:rPr>
        <w:t>8. A. Yes, please.</w:t>
      </w:r>
      <w:r>
        <w:rPr>
          <w:color w:val="auto"/>
        </w:rPr>
        <w:t xml:space="preserve">    </w:t>
      </w:r>
      <w:r>
        <w:rPr>
          <w:rFonts w:ascii="Times New Roman" w:hAnsi="Times New Roman" w:eastAsia="Times New Roman" w:cs="Times New Roman"/>
          <w:color w:val="auto"/>
          <w:sz w:val="21"/>
        </w:rPr>
        <w:t>B. Sure, I'd love to.</w:t>
      </w:r>
      <w:r>
        <w:rPr>
          <w:color w:val="auto"/>
        </w:rPr>
        <w:t xml:space="preserve">    </w:t>
      </w:r>
      <w:r>
        <w:rPr>
          <w:rFonts w:ascii="Times New Roman" w:hAnsi="Times New Roman" w:eastAsia="Times New Roman" w:cs="Times New Roman"/>
          <w:color w:val="auto"/>
          <w:sz w:val="21"/>
        </w:rPr>
        <w:t>C. Me, too.</w:t>
      </w:r>
    </w:p>
    <w:p w14:paraId="0A800DF4">
      <w:pPr>
        <w:spacing w:line="360" w:lineRule="auto"/>
        <w:jc w:val="both"/>
      </w:pPr>
      <w:r>
        <w:rPr>
          <w:rFonts w:ascii="Times New Roman" w:hAnsi="Times New Roman" w:eastAsia="Times New Roman" w:cs="Times New Roman"/>
          <w:color w:val="auto"/>
          <w:sz w:val="21"/>
        </w:rPr>
        <w:t>9. A. For three years.</w:t>
      </w:r>
      <w:r>
        <w:rPr>
          <w:color w:val="auto"/>
        </w:rPr>
        <w:t xml:space="preserve">    </w:t>
      </w:r>
      <w:r>
        <w:rPr>
          <w:rFonts w:ascii="Times New Roman" w:hAnsi="Times New Roman" w:eastAsia="Times New Roman" w:cs="Times New Roman"/>
          <w:color w:val="auto"/>
          <w:sz w:val="21"/>
        </w:rPr>
        <w:t>B. Two kilometers.</w:t>
      </w:r>
      <w:r>
        <w:rPr>
          <w:color w:val="auto"/>
        </w:rPr>
        <w:t xml:space="preserve">    </w:t>
      </w:r>
      <w:r>
        <w:rPr>
          <w:rFonts w:ascii="Times New Roman" w:hAnsi="Times New Roman" w:eastAsia="Times New Roman" w:cs="Times New Roman"/>
          <w:color w:val="auto"/>
          <w:sz w:val="21"/>
        </w:rPr>
        <w:t>C. Eight hundred yuan.</w:t>
      </w:r>
    </w:p>
    <w:p w14:paraId="759974AF">
      <w:pPr>
        <w:spacing w:line="360" w:lineRule="auto"/>
        <w:jc w:val="both"/>
      </w:pPr>
      <w:r>
        <w:rPr>
          <w:rFonts w:ascii="Times New Roman" w:hAnsi="Times New Roman" w:eastAsia="Times New Roman" w:cs="Times New Roman"/>
          <w:color w:val="auto"/>
          <w:sz w:val="21"/>
        </w:rPr>
        <w:t>10. A. Eat mooncakes.</w:t>
      </w:r>
      <w:r>
        <w:rPr>
          <w:color w:val="auto"/>
        </w:rPr>
        <w:t xml:space="preserve">    </w:t>
      </w:r>
      <w:r>
        <w:rPr>
          <w:rFonts w:ascii="Times New Roman" w:hAnsi="Times New Roman" w:eastAsia="Times New Roman" w:cs="Times New Roman"/>
          <w:color w:val="auto"/>
          <w:sz w:val="21"/>
        </w:rPr>
        <w:t>B. Hang couplets.</w:t>
      </w:r>
      <w:r>
        <w:rPr>
          <w:color w:val="auto"/>
        </w:rPr>
        <w:t xml:space="preserve">    </w:t>
      </w:r>
      <w:r>
        <w:rPr>
          <w:rFonts w:ascii="Times New Roman" w:hAnsi="Times New Roman" w:eastAsia="Times New Roman" w:cs="Times New Roman"/>
          <w:color w:val="auto"/>
          <w:sz w:val="21"/>
        </w:rPr>
        <w:t>C. Watch boat races.</w:t>
      </w:r>
    </w:p>
    <w:p w14:paraId="6C33EDDD">
      <w:pPr>
        <w:spacing w:line="360" w:lineRule="auto"/>
        <w:jc w:val="both"/>
      </w:pPr>
      <w:r>
        <w:rPr>
          <w:rFonts w:ascii="宋体" w:hAnsi="宋体" w:eastAsia="宋体" w:cs="宋体"/>
          <w:b/>
          <w:color w:val="auto"/>
          <w:sz w:val="24"/>
        </w:rPr>
        <w:t>第三节（共</w:t>
      </w:r>
      <w:r>
        <w:rPr>
          <w:rFonts w:ascii="Times New Roman" w:hAnsi="Times New Roman" w:eastAsia="Times New Roman" w:cs="Times New Roman"/>
          <w:b/>
          <w:color w:val="auto"/>
          <w:sz w:val="24"/>
        </w:rPr>
        <w:t>5</w:t>
      </w:r>
      <w:r>
        <w:rPr>
          <w:rFonts w:ascii="宋体" w:hAnsi="宋体" w:eastAsia="宋体" w:cs="宋体"/>
          <w:b/>
          <w:color w:val="auto"/>
          <w:sz w:val="24"/>
        </w:rPr>
        <w:t>个小题；每小题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463D0B67">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段对话，每段对话后有一道小题。每段对话和问题读两遍。请你听完对话和问题的第二遍朗读后，从每题所给的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w:t>
      </w:r>
    </w:p>
    <w:p w14:paraId="280B27BE">
      <w:pPr>
        <w:spacing w:line="360" w:lineRule="auto"/>
        <w:jc w:val="both"/>
      </w:pPr>
      <w:r>
        <w:rPr>
          <w:rFonts w:ascii="Times New Roman" w:hAnsi="Times New Roman" w:eastAsia="Times New Roman" w:cs="Times New Roman"/>
          <w:color w:val="auto"/>
          <w:sz w:val="21"/>
        </w:rPr>
        <w:t>11. What is the weather like in Jinan right now?</w:t>
      </w:r>
    </w:p>
    <w:p w14:paraId="42D32AF3">
      <w:pPr>
        <w:spacing w:line="360" w:lineRule="auto"/>
        <w:jc w:val="both"/>
      </w:pPr>
      <w:r>
        <w:rPr>
          <w:rFonts w:ascii="Times New Roman" w:hAnsi="Times New Roman" w:eastAsia="Times New Roman" w:cs="Times New Roman"/>
          <w:color w:val="auto"/>
          <w:sz w:val="21"/>
        </w:rPr>
        <w:t>A. Cloudy.</w:t>
      </w:r>
      <w:r>
        <w:rPr>
          <w:color w:val="auto"/>
        </w:rPr>
        <w:t xml:space="preserve">    </w:t>
      </w:r>
      <w:r>
        <w:rPr>
          <w:rFonts w:ascii="Times New Roman" w:hAnsi="Times New Roman" w:eastAsia="Times New Roman" w:cs="Times New Roman"/>
          <w:color w:val="auto"/>
          <w:sz w:val="21"/>
        </w:rPr>
        <w:t>B. Rainy.</w:t>
      </w:r>
      <w:r>
        <w:rPr>
          <w:color w:val="auto"/>
        </w:rPr>
        <w:t xml:space="preserve">    </w:t>
      </w:r>
      <w:r>
        <w:rPr>
          <w:rFonts w:ascii="Times New Roman" w:hAnsi="Times New Roman" w:eastAsia="Times New Roman" w:cs="Times New Roman"/>
          <w:color w:val="auto"/>
          <w:sz w:val="21"/>
        </w:rPr>
        <w:t>C. Sunny.</w:t>
      </w:r>
    </w:p>
    <w:p w14:paraId="7C759BB7">
      <w:pPr>
        <w:spacing w:line="360" w:lineRule="auto"/>
        <w:jc w:val="both"/>
      </w:pPr>
      <w:r>
        <w:rPr>
          <w:rFonts w:ascii="Times New Roman" w:hAnsi="Times New Roman" w:eastAsia="Times New Roman" w:cs="Times New Roman"/>
          <w:color w:val="auto"/>
          <w:sz w:val="21"/>
        </w:rPr>
        <w:t>12. How often does Han Lin play ping-pong?</w:t>
      </w:r>
    </w:p>
    <w:p w14:paraId="7B680929">
      <w:pPr>
        <w:spacing w:line="360" w:lineRule="auto"/>
        <w:jc w:val="both"/>
      </w:pPr>
      <w:r>
        <w:rPr>
          <w:rFonts w:ascii="Times New Roman" w:hAnsi="Times New Roman" w:eastAsia="Times New Roman" w:cs="Times New Roman"/>
          <w:color w:val="auto"/>
          <w:sz w:val="21"/>
        </w:rPr>
        <w:t>A. Hardly ever.</w:t>
      </w:r>
      <w:r>
        <w:rPr>
          <w:color w:val="auto"/>
        </w:rPr>
        <w:t xml:space="preserve">    </w:t>
      </w:r>
      <w:r>
        <w:rPr>
          <w:rFonts w:ascii="Times New Roman" w:hAnsi="Times New Roman" w:eastAsia="Times New Roman" w:cs="Times New Roman"/>
          <w:color w:val="auto"/>
          <w:sz w:val="21"/>
        </w:rPr>
        <w:t>B. Once a year.</w:t>
      </w:r>
      <w:r>
        <w:rPr>
          <w:color w:val="auto"/>
        </w:rPr>
        <w:t xml:space="preserve">    </w:t>
      </w:r>
      <w:r>
        <w:rPr>
          <w:rFonts w:ascii="Times New Roman" w:hAnsi="Times New Roman" w:eastAsia="Times New Roman" w:cs="Times New Roman"/>
          <w:color w:val="auto"/>
          <w:sz w:val="21"/>
        </w:rPr>
        <w:t>C. Three times a week.</w:t>
      </w:r>
    </w:p>
    <w:p w14:paraId="760D9BEA">
      <w:pPr>
        <w:spacing w:line="360" w:lineRule="auto"/>
        <w:jc w:val="both"/>
      </w:pPr>
      <w:r>
        <w:rPr>
          <w:rFonts w:ascii="Times New Roman" w:hAnsi="Times New Roman" w:eastAsia="Times New Roman" w:cs="Times New Roman"/>
          <w:color w:val="auto"/>
          <w:sz w:val="21"/>
        </w:rPr>
        <w:t>13. Where are the speakers probably talking?</w:t>
      </w:r>
    </w:p>
    <w:p w14:paraId="3098AFA4">
      <w:pPr>
        <w:spacing w:line="360" w:lineRule="auto"/>
        <w:jc w:val="both"/>
      </w:pPr>
      <w:r>
        <w:rPr>
          <w:rFonts w:ascii="Times New Roman" w:hAnsi="Times New Roman" w:eastAsia="Times New Roman" w:cs="Times New Roman"/>
          <w:color w:val="auto"/>
          <w:sz w:val="21"/>
        </w:rPr>
        <w:t>A. At a shop.</w:t>
      </w:r>
      <w:r>
        <w:rPr>
          <w:color w:val="auto"/>
        </w:rPr>
        <w:t xml:space="preserve">    </w:t>
      </w:r>
      <w:r>
        <w:rPr>
          <w:rFonts w:ascii="Times New Roman" w:hAnsi="Times New Roman" w:eastAsia="Times New Roman" w:cs="Times New Roman"/>
          <w:color w:val="auto"/>
          <w:sz w:val="21"/>
        </w:rPr>
        <w:t>B. At a bank.</w:t>
      </w:r>
      <w:r>
        <w:rPr>
          <w:color w:val="auto"/>
        </w:rPr>
        <w:t xml:space="preserve">    </w:t>
      </w:r>
      <w:r>
        <w:rPr>
          <w:rFonts w:ascii="Times New Roman" w:hAnsi="Times New Roman" w:eastAsia="Times New Roman" w:cs="Times New Roman"/>
          <w:color w:val="auto"/>
          <w:sz w:val="21"/>
        </w:rPr>
        <w:t>C. At a library.</w:t>
      </w:r>
    </w:p>
    <w:p w14:paraId="0A7F88DF">
      <w:pPr>
        <w:spacing w:line="360" w:lineRule="auto"/>
        <w:jc w:val="both"/>
      </w:pPr>
      <w:r>
        <w:rPr>
          <w:rFonts w:ascii="Times New Roman" w:hAnsi="Times New Roman" w:eastAsia="Times New Roman" w:cs="Times New Roman"/>
          <w:color w:val="auto"/>
          <w:sz w:val="21"/>
        </w:rPr>
        <w:t>14. Why did Bill call Linda last night?</w:t>
      </w:r>
    </w:p>
    <w:p w14:paraId="3090537F">
      <w:pPr>
        <w:spacing w:line="360" w:lineRule="auto"/>
        <w:jc w:val="both"/>
      </w:pPr>
      <w:r>
        <w:rPr>
          <w:rFonts w:ascii="Times New Roman" w:hAnsi="Times New Roman" w:eastAsia="Times New Roman" w:cs="Times New Roman"/>
          <w:color w:val="auto"/>
          <w:sz w:val="21"/>
        </w:rPr>
        <w:t>A. To tell a story.</w:t>
      </w:r>
      <w:r>
        <w:rPr>
          <w:color w:val="auto"/>
        </w:rPr>
        <w:t xml:space="preserve">    </w:t>
      </w:r>
      <w:r>
        <w:rPr>
          <w:rFonts w:ascii="Times New Roman" w:hAnsi="Times New Roman" w:eastAsia="Times New Roman" w:cs="Times New Roman"/>
          <w:color w:val="auto"/>
          <w:sz w:val="21"/>
        </w:rPr>
        <w:t>B. To ask for help.</w:t>
      </w:r>
      <w:r>
        <w:rPr>
          <w:color w:val="auto"/>
        </w:rPr>
        <w:t xml:space="preserve">    </w:t>
      </w:r>
      <w:r>
        <w:rPr>
          <w:rFonts w:ascii="Times New Roman" w:hAnsi="Times New Roman" w:eastAsia="Times New Roman" w:cs="Times New Roman"/>
          <w:color w:val="auto"/>
          <w:sz w:val="21"/>
        </w:rPr>
        <w:t>C. To give some advice.</w:t>
      </w:r>
    </w:p>
    <w:p w14:paraId="4C1D725B">
      <w:pPr>
        <w:spacing w:line="360" w:lineRule="auto"/>
        <w:jc w:val="both"/>
      </w:pPr>
      <w:r>
        <w:rPr>
          <w:rFonts w:ascii="Times New Roman" w:hAnsi="Times New Roman" w:eastAsia="Times New Roman" w:cs="Times New Roman"/>
          <w:color w:val="auto"/>
          <w:sz w:val="21"/>
        </w:rPr>
        <w:t>15. What are the speakers mainly talking about?</w:t>
      </w:r>
    </w:p>
    <w:p w14:paraId="047ECC5D">
      <w:pPr>
        <w:spacing w:line="360" w:lineRule="auto"/>
        <w:jc w:val="both"/>
      </w:pPr>
      <w:r>
        <w:rPr>
          <w:rFonts w:ascii="Times New Roman" w:hAnsi="Times New Roman" w:eastAsia="Times New Roman" w:cs="Times New Roman"/>
          <w:color w:val="auto"/>
          <w:sz w:val="21"/>
        </w:rPr>
        <w:t>A. Where to go shopping.</w:t>
      </w:r>
      <w:r>
        <w:rPr>
          <w:color w:val="auto"/>
        </w:rPr>
        <w:t xml:space="preserve">    </w:t>
      </w:r>
      <w:r>
        <w:rPr>
          <w:rFonts w:ascii="Times New Roman" w:hAnsi="Times New Roman" w:eastAsia="Times New Roman" w:cs="Times New Roman"/>
          <w:color w:val="auto"/>
          <w:sz w:val="21"/>
        </w:rPr>
        <w:t>B. When to wash our hair.</w:t>
      </w:r>
      <w:r>
        <w:rPr>
          <w:color w:val="auto"/>
        </w:rPr>
        <w:t xml:space="preserve">    </w:t>
      </w:r>
      <w:r>
        <w:rPr>
          <w:rFonts w:ascii="Times New Roman" w:hAnsi="Times New Roman" w:eastAsia="Times New Roman" w:cs="Times New Roman"/>
          <w:color w:val="auto"/>
          <w:sz w:val="21"/>
        </w:rPr>
        <w:t>C. How to save the environment.</w:t>
      </w:r>
    </w:p>
    <w:p w14:paraId="17FD6E94">
      <w:pPr>
        <w:spacing w:line="360" w:lineRule="auto"/>
        <w:jc w:val="both"/>
      </w:pPr>
      <w:r>
        <w:rPr>
          <w:rFonts w:ascii="宋体" w:hAnsi="宋体" w:eastAsia="宋体" w:cs="宋体"/>
          <w:b/>
          <w:color w:val="auto"/>
          <w:sz w:val="24"/>
        </w:rPr>
        <w:t>第四节（共</w:t>
      </w:r>
      <w:r>
        <w:rPr>
          <w:rFonts w:ascii="Times New Roman" w:hAnsi="Times New Roman" w:eastAsia="Times New Roman" w:cs="Times New Roman"/>
          <w:b/>
          <w:color w:val="auto"/>
          <w:sz w:val="24"/>
        </w:rPr>
        <w:t>5</w:t>
      </w:r>
      <w:r>
        <w:rPr>
          <w:rFonts w:ascii="宋体" w:hAnsi="宋体" w:eastAsia="宋体" w:cs="宋体"/>
          <w:b/>
          <w:color w:val="auto"/>
          <w:sz w:val="24"/>
        </w:rPr>
        <w:t>个小题；每小题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36511BA6">
      <w:pPr>
        <w:spacing w:line="360" w:lineRule="auto"/>
        <w:jc w:val="both"/>
      </w:pPr>
      <w:r>
        <w:rPr>
          <w:rFonts w:ascii="宋体" w:hAnsi="宋体" w:eastAsia="宋体" w:cs="宋体"/>
          <w:b/>
          <w:color w:val="auto"/>
          <w:sz w:val="24"/>
        </w:rPr>
        <w:t>听下面一段短文，短文后有五道小题。短文和问题读两遍。请你听完短文和问题的第二遍朗读后，从每题所给的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w:t>
      </w:r>
    </w:p>
    <w:p w14:paraId="6692A66A">
      <w:pPr>
        <w:spacing w:line="360" w:lineRule="auto"/>
        <w:jc w:val="both"/>
      </w:pPr>
      <w:r>
        <w:rPr>
          <w:rFonts w:ascii="Times New Roman" w:hAnsi="Times New Roman" w:eastAsia="Times New Roman" w:cs="Times New Roman"/>
          <w:color w:val="auto"/>
          <w:sz w:val="21"/>
        </w:rPr>
        <w:t>16. Who will come to China with Mary?</w:t>
      </w:r>
    </w:p>
    <w:p w14:paraId="12947D80">
      <w:pPr>
        <w:spacing w:line="360" w:lineRule="auto"/>
        <w:jc w:val="both"/>
      </w:pPr>
      <w:r>
        <w:rPr>
          <w:rFonts w:ascii="Times New Roman" w:hAnsi="Times New Roman" w:eastAsia="Times New Roman" w:cs="Times New Roman"/>
          <w:color w:val="auto"/>
          <w:sz w:val="21"/>
        </w:rPr>
        <w:t>A. Her classmates.</w:t>
      </w:r>
      <w:r>
        <w:rPr>
          <w:color w:val="auto"/>
        </w:rPr>
        <w:t xml:space="preserve">    </w:t>
      </w:r>
      <w:r>
        <w:rPr>
          <w:rFonts w:ascii="Times New Roman" w:hAnsi="Times New Roman" w:eastAsia="Times New Roman" w:cs="Times New Roman"/>
          <w:color w:val="auto"/>
          <w:sz w:val="21"/>
        </w:rPr>
        <w:t>B. Her parents.</w:t>
      </w:r>
      <w:r>
        <w:rPr>
          <w:color w:val="auto"/>
        </w:rPr>
        <w:t xml:space="preserve">    </w:t>
      </w:r>
      <w:r>
        <w:rPr>
          <w:rFonts w:ascii="Times New Roman" w:hAnsi="Times New Roman" w:eastAsia="Times New Roman" w:cs="Times New Roman"/>
          <w:color w:val="auto"/>
          <w:sz w:val="21"/>
        </w:rPr>
        <w:t>C. Her teachers.</w:t>
      </w:r>
    </w:p>
    <w:p w14:paraId="253AD0A5">
      <w:pPr>
        <w:spacing w:line="360" w:lineRule="auto"/>
        <w:jc w:val="both"/>
      </w:pPr>
      <w:r>
        <w:rPr>
          <w:rFonts w:ascii="Times New Roman" w:hAnsi="Times New Roman" w:eastAsia="Times New Roman" w:cs="Times New Roman"/>
          <w:color w:val="auto"/>
          <w:sz w:val="21"/>
        </w:rPr>
        <w:t>17. How will Mary go to Lanzhou from Xi'an?</w:t>
      </w:r>
    </w:p>
    <w:p w14:paraId="32E21058">
      <w:pPr>
        <w:spacing w:line="360" w:lineRule="auto"/>
        <w:jc w:val="both"/>
      </w:pPr>
      <w:r>
        <w:rPr>
          <w:rFonts w:ascii="Times New Roman" w:hAnsi="Times New Roman" w:eastAsia="Times New Roman" w:cs="Times New Roman"/>
          <w:color w:val="auto"/>
          <w:sz w:val="21"/>
        </w:rPr>
        <w:t>A. By air.</w:t>
      </w:r>
      <w:r>
        <w:rPr>
          <w:color w:val="auto"/>
        </w:rPr>
        <w:t xml:space="preserve">    </w:t>
      </w:r>
      <w:r>
        <w:rPr>
          <w:rFonts w:ascii="Times New Roman" w:hAnsi="Times New Roman" w:eastAsia="Times New Roman" w:cs="Times New Roman"/>
          <w:color w:val="auto"/>
          <w:sz w:val="21"/>
        </w:rPr>
        <w:t>B. By train.</w:t>
      </w:r>
      <w:r>
        <w:rPr>
          <w:color w:val="auto"/>
        </w:rPr>
        <w:t xml:space="preserve">    </w:t>
      </w:r>
      <w:r>
        <w:rPr>
          <w:rFonts w:ascii="Times New Roman" w:hAnsi="Times New Roman" w:eastAsia="Times New Roman" w:cs="Times New Roman"/>
          <w:color w:val="auto"/>
          <w:sz w:val="21"/>
        </w:rPr>
        <w:t>C. By bus.</w:t>
      </w:r>
    </w:p>
    <w:p w14:paraId="5D01BC21">
      <w:pPr>
        <w:spacing w:line="360" w:lineRule="auto"/>
        <w:jc w:val="both"/>
      </w:pPr>
      <w:r>
        <w:rPr>
          <w:rFonts w:ascii="Times New Roman" w:hAnsi="Times New Roman" w:eastAsia="Times New Roman" w:cs="Times New Roman"/>
          <w:color w:val="auto"/>
          <w:sz w:val="21"/>
        </w:rPr>
        <w:t>18. Which is Mary's dream city?</w:t>
      </w:r>
    </w:p>
    <w:p w14:paraId="10B92F84">
      <w:pPr>
        <w:spacing w:line="360" w:lineRule="auto"/>
        <w:jc w:val="both"/>
      </w:pPr>
      <w:r>
        <w:rPr>
          <w:rFonts w:ascii="Times New Roman" w:hAnsi="Times New Roman" w:eastAsia="Times New Roman" w:cs="Times New Roman"/>
          <w:color w:val="auto"/>
          <w:sz w:val="21"/>
        </w:rPr>
        <w:t>A. Xi'an.</w:t>
      </w:r>
      <w:r>
        <w:rPr>
          <w:color w:val="auto"/>
        </w:rPr>
        <w:t xml:space="preserve">    </w:t>
      </w:r>
      <w:r>
        <w:rPr>
          <w:rFonts w:ascii="Times New Roman" w:hAnsi="Times New Roman" w:eastAsia="Times New Roman" w:cs="Times New Roman"/>
          <w:color w:val="auto"/>
          <w:sz w:val="21"/>
        </w:rPr>
        <w:t>B. Lanzhou.</w:t>
      </w:r>
      <w:r>
        <w:rPr>
          <w:color w:val="auto"/>
        </w:rPr>
        <w:t xml:space="preserve">    </w:t>
      </w:r>
      <w:r>
        <w:rPr>
          <w:rFonts w:ascii="Times New Roman" w:hAnsi="Times New Roman" w:eastAsia="Times New Roman" w:cs="Times New Roman"/>
          <w:color w:val="auto"/>
          <w:sz w:val="21"/>
        </w:rPr>
        <w:t>C. Dunhuang.</w:t>
      </w:r>
    </w:p>
    <w:p w14:paraId="2ED7735F">
      <w:pPr>
        <w:spacing w:line="360" w:lineRule="auto"/>
        <w:jc w:val="both"/>
      </w:pPr>
      <w:r>
        <w:rPr>
          <w:rFonts w:ascii="Times New Roman" w:hAnsi="Times New Roman" w:eastAsia="Times New Roman" w:cs="Times New Roman"/>
          <w:color w:val="auto"/>
          <w:sz w:val="21"/>
        </w:rPr>
        <w:t>19. Why will the trip be very special for Mary?</w:t>
      </w:r>
    </w:p>
    <w:p w14:paraId="499599B4">
      <w:pPr>
        <w:spacing w:line="360" w:lineRule="auto"/>
        <w:jc w:val="both"/>
      </w:pPr>
      <w:r>
        <w:rPr>
          <w:rFonts w:ascii="Times New Roman" w:hAnsi="Times New Roman" w:eastAsia="Times New Roman" w:cs="Times New Roman"/>
          <w:color w:val="auto"/>
          <w:sz w:val="21"/>
        </w:rPr>
        <w:t>A. The Silk Road is very long.</w:t>
      </w:r>
    </w:p>
    <w:p w14:paraId="5FD55C6B">
      <w:pPr>
        <w:spacing w:line="360" w:lineRule="auto"/>
        <w:jc w:val="both"/>
      </w:pPr>
      <w:r>
        <w:rPr>
          <w:rFonts w:ascii="Times New Roman" w:hAnsi="Times New Roman" w:eastAsia="Times New Roman" w:cs="Times New Roman"/>
          <w:color w:val="auto"/>
          <w:sz w:val="21"/>
        </w:rPr>
        <w:t>B. She can see the beautiful modern paintings.</w:t>
      </w:r>
    </w:p>
    <w:p w14:paraId="70AD464F">
      <w:pPr>
        <w:spacing w:line="360" w:lineRule="auto"/>
        <w:jc w:val="both"/>
      </w:pPr>
      <w:r>
        <w:rPr>
          <w:rFonts w:ascii="Times New Roman" w:hAnsi="Times New Roman" w:eastAsia="Times New Roman" w:cs="Times New Roman"/>
          <w:color w:val="auto"/>
          <w:sz w:val="21"/>
        </w:rPr>
        <w:t>C. She will learn about the history and culture of China.</w:t>
      </w:r>
    </w:p>
    <w:p w14:paraId="7804AE9B">
      <w:pPr>
        <w:spacing w:line="360" w:lineRule="auto"/>
        <w:jc w:val="both"/>
      </w:pPr>
      <w:r>
        <w:rPr>
          <w:rFonts w:ascii="Times New Roman" w:hAnsi="Times New Roman" w:eastAsia="Times New Roman" w:cs="Times New Roman"/>
          <w:color w:val="auto"/>
          <w:sz w:val="21"/>
        </w:rPr>
        <w:t>20. What is the letter mainly about?</w:t>
      </w:r>
    </w:p>
    <w:p w14:paraId="2988B416">
      <w:pPr>
        <w:spacing w:line="360" w:lineRule="auto"/>
        <w:jc w:val="both"/>
      </w:pPr>
      <w:r>
        <w:rPr>
          <w:rFonts w:ascii="Times New Roman" w:hAnsi="Times New Roman" w:eastAsia="Times New Roman" w:cs="Times New Roman"/>
          <w:color w:val="auto"/>
          <w:sz w:val="21"/>
        </w:rPr>
        <w:t>A. A trip plan.</w:t>
      </w:r>
      <w:r>
        <w:rPr>
          <w:color w:val="auto"/>
        </w:rPr>
        <w:t xml:space="preserve">    </w:t>
      </w:r>
      <w:r>
        <w:rPr>
          <w:rFonts w:ascii="Times New Roman" w:hAnsi="Times New Roman" w:eastAsia="Times New Roman" w:cs="Times New Roman"/>
          <w:color w:val="auto"/>
          <w:sz w:val="21"/>
        </w:rPr>
        <w:t>B. A trip rule.</w:t>
      </w:r>
      <w:r>
        <w:rPr>
          <w:color w:val="auto"/>
        </w:rPr>
        <w:t xml:space="preserve">    </w:t>
      </w:r>
      <w:r>
        <w:rPr>
          <w:rFonts w:ascii="Times New Roman" w:hAnsi="Times New Roman" w:eastAsia="Times New Roman" w:cs="Times New Roman"/>
          <w:color w:val="auto"/>
          <w:sz w:val="21"/>
        </w:rPr>
        <w:t>C. A trip guide.</w:t>
      </w:r>
    </w:p>
    <w:p w14:paraId="4BDD9B3D">
      <w:pPr>
        <w:spacing w:line="360" w:lineRule="auto"/>
        <w:jc w:val="both"/>
      </w:pPr>
      <w:r>
        <w:rPr>
          <w:rFonts w:ascii="宋体" w:hAnsi="宋体" w:eastAsia="宋体" w:cs="宋体"/>
          <w:b/>
          <w:color w:val="auto"/>
          <w:sz w:val="24"/>
        </w:rPr>
        <w:t>二、完形填空（共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520F8126">
      <w:pPr>
        <w:spacing w:line="360" w:lineRule="auto"/>
        <w:jc w:val="both"/>
      </w:pPr>
      <w:r>
        <w:rPr>
          <w:rFonts w:ascii="宋体" w:hAnsi="宋体" w:eastAsia="宋体" w:cs="宋体"/>
          <w:color w:val="auto"/>
        </w:rPr>
        <w:t>阅读下面短文，从短文后各小题所给的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三个选项中，选出可以填入空白处的最佳选项，并在答题卡上将该项涂黑。</w:t>
      </w:r>
    </w:p>
    <w:p w14:paraId="26CFB4C4">
      <w:pPr>
        <w:spacing w:line="360" w:lineRule="auto"/>
        <w:ind w:firstLine="420"/>
        <w:jc w:val="both"/>
      </w:pPr>
      <w:r>
        <w:rPr>
          <w:rFonts w:ascii="Times New Roman" w:hAnsi="Times New Roman" w:eastAsia="Times New Roman" w:cs="Times New Roman"/>
          <w:color w:val="auto"/>
        </w:rPr>
        <w:t>It’s amazing that a memory from 50 years ago can still shape your life and touch your heart.</w:t>
      </w:r>
    </w:p>
    <w:p w14:paraId="3C97BFD8">
      <w:pPr>
        <w:spacing w:line="360" w:lineRule="auto"/>
        <w:ind w:firstLine="420"/>
        <w:jc w:val="both"/>
      </w:pPr>
      <w:r>
        <w:rPr>
          <w:rFonts w:ascii="Times New Roman" w:hAnsi="Times New Roman" w:eastAsia="Times New Roman" w:cs="Times New Roman"/>
          <w:color w:val="auto"/>
        </w:rPr>
        <w:t xml:space="preserve">I was seven or eight years old. I was spending a week </w:t>
      </w:r>
      <w:r>
        <w:rPr>
          <w:u w:val="single"/>
        </w:rPr>
        <w:t>____1____</w:t>
      </w:r>
      <w:r>
        <w:rPr>
          <w:rFonts w:ascii="Times New Roman" w:hAnsi="Times New Roman" w:eastAsia="Times New Roman" w:cs="Times New Roman"/>
          <w:color w:val="auto"/>
        </w:rPr>
        <w:t xml:space="preserve"> my Aunt Charlotte in Tennessee. One day, I noticed a </w:t>
      </w:r>
      <w:r>
        <w:rPr>
          <w:u w:val="single"/>
        </w:rPr>
        <w:t>____2____</w:t>
      </w:r>
      <w:r>
        <w:rPr>
          <w:rFonts w:ascii="Times New Roman" w:hAnsi="Times New Roman" w:eastAsia="Times New Roman" w:cs="Times New Roman"/>
          <w:color w:val="auto"/>
        </w:rPr>
        <w:t xml:space="preserve"> about my age playing outside of a worn, old house down the street from my Aunt’s home. I talked to him and we built up a friendship and </w:t>
      </w:r>
      <w:r>
        <w:rPr>
          <w:u w:val="single"/>
        </w:rPr>
        <w:t>____3____</w:t>
      </w:r>
      <w:r>
        <w:rPr>
          <w:rFonts w:ascii="Times New Roman" w:hAnsi="Times New Roman" w:eastAsia="Times New Roman" w:cs="Times New Roman"/>
          <w:color w:val="auto"/>
        </w:rPr>
        <w:t xml:space="preserve"> outside together for the next few days.</w:t>
      </w:r>
    </w:p>
    <w:p w14:paraId="187FBCF7">
      <w:pPr>
        <w:spacing w:line="360" w:lineRule="auto"/>
        <w:ind w:firstLine="420"/>
        <w:jc w:val="both"/>
      </w:pPr>
      <w:r>
        <w:rPr>
          <w:rFonts w:ascii="Times New Roman" w:hAnsi="Times New Roman" w:eastAsia="Times New Roman" w:cs="Times New Roman"/>
          <w:color w:val="auto"/>
        </w:rPr>
        <w:t xml:space="preserve">One day we were </w:t>
      </w:r>
      <w:r>
        <w:rPr>
          <w:u w:val="single"/>
        </w:rPr>
        <w:t>____4____</w:t>
      </w:r>
      <w:r>
        <w:rPr>
          <w:rFonts w:ascii="Times New Roman" w:hAnsi="Times New Roman" w:eastAsia="Times New Roman" w:cs="Times New Roman"/>
          <w:color w:val="auto"/>
        </w:rPr>
        <w:t xml:space="preserve"> and went inside his house to get a drink of water. I noticed that the shelves (</w:t>
      </w:r>
      <w:r>
        <w:rPr>
          <w:rFonts w:ascii="宋体" w:hAnsi="宋体" w:eastAsia="宋体" w:cs="宋体"/>
          <w:color w:val="auto"/>
        </w:rPr>
        <w:t>架子</w:t>
      </w:r>
      <w:r>
        <w:rPr>
          <w:rFonts w:ascii="Times New Roman" w:hAnsi="Times New Roman" w:eastAsia="Times New Roman" w:cs="Times New Roman"/>
          <w:color w:val="auto"/>
        </w:rPr>
        <w:t xml:space="preserve">) were empty and the fridge was </w:t>
      </w:r>
      <w:r>
        <w:rPr>
          <w:u w:val="single"/>
        </w:rPr>
        <w:t>____5____</w:t>
      </w:r>
      <w:r>
        <w:rPr>
          <w:rFonts w:ascii="Times New Roman" w:hAnsi="Times New Roman" w:eastAsia="Times New Roman" w:cs="Times New Roman"/>
          <w:color w:val="auto"/>
        </w:rPr>
        <w:t xml:space="preserve"> too. When I questioned my new friend about this, he said it was just the end of the month and when his Mom got paid in a few days all the shelves would be full of </w:t>
      </w:r>
      <w:r>
        <w:rPr>
          <w:u w:val="single"/>
        </w:rPr>
        <w:t>____6____</w:t>
      </w:r>
      <w:r>
        <w:rPr>
          <w:rFonts w:ascii="Times New Roman" w:hAnsi="Times New Roman" w:eastAsia="Times New Roman" w:cs="Times New Roman"/>
          <w:color w:val="auto"/>
        </w:rPr>
        <w:t xml:space="preserve"> again.</w:t>
      </w:r>
    </w:p>
    <w:p w14:paraId="7C13BC05">
      <w:pPr>
        <w:spacing w:line="360" w:lineRule="auto"/>
        <w:ind w:firstLine="420"/>
        <w:jc w:val="both"/>
      </w:pPr>
      <w:r>
        <w:rPr>
          <w:rFonts w:ascii="Times New Roman" w:hAnsi="Times New Roman" w:eastAsia="Times New Roman" w:cs="Times New Roman"/>
          <w:color w:val="auto"/>
        </w:rPr>
        <w:t xml:space="preserve">I told my Aunt Charlotte about it that evening. Without saying a word, she took a pie she was cooking and disappeared out the back door. I later learned that she had </w:t>
      </w:r>
      <w:r>
        <w:rPr>
          <w:u w:val="single"/>
        </w:rPr>
        <w:t>____7____</w:t>
      </w:r>
      <w:r>
        <w:rPr>
          <w:rFonts w:ascii="Times New Roman" w:hAnsi="Times New Roman" w:eastAsia="Times New Roman" w:cs="Times New Roman"/>
          <w:color w:val="auto"/>
        </w:rPr>
        <w:t xml:space="preserve"> the “extra” (</w:t>
      </w:r>
      <w:r>
        <w:rPr>
          <w:rFonts w:ascii="宋体" w:hAnsi="宋体" w:eastAsia="宋体" w:cs="宋体"/>
          <w:color w:val="auto"/>
        </w:rPr>
        <w:t>额外的</w:t>
      </w:r>
      <w:r>
        <w:rPr>
          <w:rFonts w:ascii="Times New Roman" w:hAnsi="Times New Roman" w:eastAsia="Times New Roman" w:cs="Times New Roman"/>
          <w:color w:val="auto"/>
        </w:rPr>
        <w:t xml:space="preserve">) pie to my friend’s Mom. And for the rest of my visit there Aunt Charlotte would have a BIG lunch ready for me and my new </w:t>
      </w:r>
      <w:r>
        <w:rPr>
          <w:u w:val="single"/>
        </w:rPr>
        <w:t>____8____</w:t>
      </w:r>
      <w:r>
        <w:rPr>
          <w:rFonts w:ascii="Times New Roman" w:hAnsi="Times New Roman" w:eastAsia="Times New Roman" w:cs="Times New Roman"/>
          <w:color w:val="auto"/>
        </w:rPr>
        <w:t xml:space="preserve"> each day.</w:t>
      </w:r>
    </w:p>
    <w:p w14:paraId="56265EA4">
      <w:pPr>
        <w:spacing w:line="360" w:lineRule="auto"/>
        <w:ind w:firstLine="420"/>
        <w:jc w:val="both"/>
      </w:pPr>
      <w:r>
        <w:rPr>
          <w:rFonts w:ascii="Times New Roman" w:hAnsi="Times New Roman" w:eastAsia="Times New Roman" w:cs="Times New Roman"/>
          <w:color w:val="auto"/>
        </w:rPr>
        <w:t xml:space="preserve">I didn’t realize then what a shining </w:t>
      </w:r>
      <w:r>
        <w:rPr>
          <w:u w:val="single"/>
        </w:rPr>
        <w:t>____9____</w:t>
      </w:r>
      <w:r>
        <w:rPr>
          <w:rFonts w:ascii="Times New Roman" w:hAnsi="Times New Roman" w:eastAsia="Times New Roman" w:cs="Times New Roman"/>
          <w:color w:val="auto"/>
        </w:rPr>
        <w:t xml:space="preserve"> my Aunt Charlotte was being to me. She was actually showing me how to live, how to give and how to </w:t>
      </w:r>
      <w:r>
        <w:rPr>
          <w:u w:val="single"/>
        </w:rPr>
        <w:t>____10____</w:t>
      </w:r>
      <w:r>
        <w:rPr>
          <w:rFonts w:ascii="Times New Roman" w:hAnsi="Times New Roman" w:eastAsia="Times New Roman" w:cs="Times New Roman"/>
          <w:color w:val="auto"/>
        </w:rPr>
        <w:t>.</w:t>
      </w:r>
    </w:p>
    <w:p w14:paraId="184830E0">
      <w:pPr>
        <w:tabs>
          <w:tab w:val="left" w:pos="3249"/>
          <w:tab w:val="left" w:pos="6497"/>
        </w:tabs>
        <w:spacing w:line="360" w:lineRule="auto"/>
        <w:jc w:val="left"/>
        <w:textAlignment w:val="center"/>
        <w:rPr>
          <w:color w:val="auto"/>
        </w:rPr>
      </w:pPr>
      <w:r>
        <w:t xml:space="preserve">1. A. </w:t>
      </w:r>
      <w:r>
        <w:rPr>
          <w:rFonts w:ascii="Times New Roman" w:hAnsi="Times New Roman" w:eastAsia="Times New Roman" w:cs="Times New Roman"/>
          <w:color w:val="auto"/>
        </w:rPr>
        <w:t>visiting</w:t>
      </w:r>
      <w:r>
        <w:tab/>
      </w:r>
      <w:r>
        <w:t xml:space="preserve">B. </w:t>
      </w:r>
      <w:r>
        <w:rPr>
          <w:rFonts w:ascii="Times New Roman" w:hAnsi="Times New Roman" w:eastAsia="Times New Roman" w:cs="Times New Roman"/>
          <w:color w:val="auto"/>
        </w:rPr>
        <w:t>missing</w:t>
      </w:r>
      <w:r>
        <w:tab/>
      </w:r>
      <w:r>
        <w:t xml:space="preserve">C. </w:t>
      </w:r>
      <w:r>
        <w:rPr>
          <w:rFonts w:ascii="Times New Roman" w:hAnsi="Times New Roman" w:eastAsia="Times New Roman" w:cs="Times New Roman"/>
          <w:color w:val="auto"/>
        </w:rPr>
        <w:t>protecting</w:t>
      </w:r>
    </w:p>
    <w:p w14:paraId="3F4A0947">
      <w:pPr>
        <w:tabs>
          <w:tab w:val="left" w:pos="3249"/>
          <w:tab w:val="left" w:pos="6497"/>
        </w:tabs>
        <w:spacing w:line="360" w:lineRule="auto"/>
        <w:jc w:val="left"/>
        <w:textAlignment w:val="center"/>
        <w:rPr>
          <w:color w:val="auto"/>
        </w:rPr>
      </w:pPr>
      <w:r>
        <w:t xml:space="preserve">2. A. </w:t>
      </w:r>
      <w:r>
        <w:rPr>
          <w:rFonts w:ascii="Times New Roman" w:hAnsi="Times New Roman" w:eastAsia="Times New Roman" w:cs="Times New Roman"/>
          <w:color w:val="auto"/>
        </w:rPr>
        <w:t>girl</w:t>
      </w:r>
      <w:r>
        <w:tab/>
      </w:r>
      <w:r>
        <w:t xml:space="preserve">B. </w:t>
      </w:r>
      <w:r>
        <w:rPr>
          <w:rFonts w:ascii="Times New Roman" w:hAnsi="Times New Roman" w:eastAsia="Times New Roman" w:cs="Times New Roman"/>
          <w:color w:val="auto"/>
        </w:rPr>
        <w:t>boy</w:t>
      </w:r>
      <w:r>
        <w:tab/>
      </w:r>
      <w:r>
        <w:t xml:space="preserve">C. </w:t>
      </w:r>
      <w:r>
        <w:rPr>
          <w:rFonts w:ascii="Times New Roman" w:hAnsi="Times New Roman" w:eastAsia="Times New Roman" w:cs="Times New Roman"/>
          <w:color w:val="auto"/>
        </w:rPr>
        <w:t>teenager</w:t>
      </w:r>
    </w:p>
    <w:p w14:paraId="31BD7355">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dreamed</w:t>
      </w:r>
      <w:r>
        <w:tab/>
      </w:r>
      <w:r>
        <w:t xml:space="preserve">B. </w:t>
      </w:r>
      <w:r>
        <w:rPr>
          <w:rFonts w:ascii="Times New Roman" w:hAnsi="Times New Roman" w:eastAsia="Times New Roman" w:cs="Times New Roman"/>
          <w:color w:val="auto"/>
        </w:rPr>
        <w:t>argued</w:t>
      </w:r>
      <w:r>
        <w:tab/>
      </w:r>
      <w:r>
        <w:t xml:space="preserve">C. </w:t>
      </w:r>
      <w:r>
        <w:rPr>
          <w:rFonts w:ascii="Times New Roman" w:hAnsi="Times New Roman" w:eastAsia="Times New Roman" w:cs="Times New Roman"/>
          <w:color w:val="auto"/>
        </w:rPr>
        <w:t>played</w:t>
      </w:r>
    </w:p>
    <w:p w14:paraId="3B21F0E3">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hungry</w:t>
      </w:r>
      <w:r>
        <w:tab/>
      </w:r>
      <w:r>
        <w:t xml:space="preserve">B. </w:t>
      </w:r>
      <w:r>
        <w:rPr>
          <w:rFonts w:ascii="Times New Roman" w:hAnsi="Times New Roman" w:eastAsia="Times New Roman" w:cs="Times New Roman"/>
          <w:color w:val="auto"/>
        </w:rPr>
        <w:t>thirsty</w:t>
      </w:r>
      <w:r>
        <w:tab/>
      </w:r>
      <w:r>
        <w:t xml:space="preserve">C. </w:t>
      </w:r>
      <w:r>
        <w:rPr>
          <w:rFonts w:ascii="Times New Roman" w:hAnsi="Times New Roman" w:eastAsia="Times New Roman" w:cs="Times New Roman"/>
          <w:color w:val="auto"/>
        </w:rPr>
        <w:t>sleepy</w:t>
      </w:r>
    </w:p>
    <w:p w14:paraId="0DC917F4">
      <w:pPr>
        <w:tabs>
          <w:tab w:val="left" w:pos="3249"/>
          <w:tab w:val="left" w:pos="6497"/>
        </w:tabs>
        <w:spacing w:line="360" w:lineRule="auto"/>
        <w:jc w:val="left"/>
        <w:textAlignment w:val="center"/>
        <w:rPr>
          <w:color w:val="auto"/>
        </w:rPr>
      </w:pPr>
      <w:r>
        <w:t xml:space="preserve">5. A. </w:t>
      </w:r>
      <w:r>
        <w:rPr>
          <w:rFonts w:ascii="Times New Roman" w:hAnsi="Times New Roman" w:eastAsia="Times New Roman" w:cs="Times New Roman"/>
          <w:color w:val="auto"/>
        </w:rPr>
        <w:t>dirty</w:t>
      </w:r>
      <w:r>
        <w:tab/>
      </w:r>
      <w:r>
        <w:t xml:space="preserve">B. </w:t>
      </w:r>
      <w:r>
        <w:rPr>
          <w:rFonts w:ascii="Times New Roman" w:hAnsi="Times New Roman" w:eastAsia="Times New Roman" w:cs="Times New Roman"/>
          <w:color w:val="auto"/>
        </w:rPr>
        <w:t>noisy</w:t>
      </w:r>
      <w:r>
        <w:tab/>
      </w:r>
      <w:r>
        <w:t xml:space="preserve">C. </w:t>
      </w:r>
      <w:r>
        <w:rPr>
          <w:rFonts w:ascii="Times New Roman" w:hAnsi="Times New Roman" w:eastAsia="Times New Roman" w:cs="Times New Roman"/>
          <w:color w:val="auto"/>
        </w:rPr>
        <w:t>empty</w:t>
      </w:r>
    </w:p>
    <w:p w14:paraId="04D6A932">
      <w:pPr>
        <w:tabs>
          <w:tab w:val="left" w:pos="3249"/>
          <w:tab w:val="left" w:pos="6497"/>
        </w:tabs>
        <w:spacing w:line="360" w:lineRule="auto"/>
        <w:jc w:val="left"/>
        <w:textAlignment w:val="center"/>
        <w:rPr>
          <w:color w:val="auto"/>
        </w:rPr>
      </w:pPr>
      <w:r>
        <w:t xml:space="preserve">6. A. </w:t>
      </w:r>
      <w:r>
        <w:rPr>
          <w:rFonts w:ascii="Times New Roman" w:hAnsi="Times New Roman" w:eastAsia="Times New Roman" w:cs="Times New Roman"/>
          <w:color w:val="auto"/>
        </w:rPr>
        <w:t>food</w:t>
      </w:r>
      <w:r>
        <w:tab/>
      </w:r>
      <w:r>
        <w:t xml:space="preserve">B. </w:t>
      </w:r>
      <w:r>
        <w:rPr>
          <w:rFonts w:ascii="Times New Roman" w:hAnsi="Times New Roman" w:eastAsia="Times New Roman" w:cs="Times New Roman"/>
          <w:color w:val="auto"/>
        </w:rPr>
        <w:t>ice</w:t>
      </w:r>
      <w:r>
        <w:tab/>
      </w:r>
      <w:r>
        <w:t xml:space="preserve">C. </w:t>
      </w:r>
      <w:r>
        <w:rPr>
          <w:rFonts w:ascii="Times New Roman" w:hAnsi="Times New Roman" w:eastAsia="Times New Roman" w:cs="Times New Roman"/>
          <w:color w:val="auto"/>
        </w:rPr>
        <w:t>wood</w:t>
      </w:r>
    </w:p>
    <w:p w14:paraId="1CB0C9EE">
      <w:pPr>
        <w:tabs>
          <w:tab w:val="left" w:pos="3249"/>
          <w:tab w:val="left" w:pos="6497"/>
        </w:tabs>
        <w:spacing w:line="360" w:lineRule="auto"/>
        <w:jc w:val="left"/>
        <w:textAlignment w:val="center"/>
        <w:rPr>
          <w:color w:val="auto"/>
        </w:rPr>
      </w:pPr>
      <w:r>
        <w:t xml:space="preserve">7. A. </w:t>
      </w:r>
      <w:r>
        <w:rPr>
          <w:rFonts w:ascii="Times New Roman" w:hAnsi="Times New Roman" w:eastAsia="Times New Roman" w:cs="Times New Roman"/>
          <w:color w:val="auto"/>
        </w:rPr>
        <w:t>sold</w:t>
      </w:r>
      <w:r>
        <w:tab/>
      </w:r>
      <w:r>
        <w:t xml:space="preserve">B. </w:t>
      </w:r>
      <w:r>
        <w:rPr>
          <w:rFonts w:ascii="Times New Roman" w:hAnsi="Times New Roman" w:eastAsia="Times New Roman" w:cs="Times New Roman"/>
          <w:color w:val="auto"/>
        </w:rPr>
        <w:t>given</w:t>
      </w:r>
      <w:r>
        <w:tab/>
      </w:r>
      <w:r>
        <w:t xml:space="preserve">C. </w:t>
      </w:r>
      <w:r>
        <w:rPr>
          <w:rFonts w:ascii="Times New Roman" w:hAnsi="Times New Roman" w:eastAsia="Times New Roman" w:cs="Times New Roman"/>
          <w:color w:val="auto"/>
        </w:rPr>
        <w:t>shown</w:t>
      </w:r>
    </w:p>
    <w:p w14:paraId="1E563CA3">
      <w:pPr>
        <w:tabs>
          <w:tab w:val="left" w:pos="3249"/>
          <w:tab w:val="left" w:pos="6497"/>
        </w:tabs>
        <w:spacing w:line="360" w:lineRule="auto"/>
        <w:jc w:val="left"/>
        <w:textAlignment w:val="center"/>
        <w:rPr>
          <w:color w:val="auto"/>
        </w:rPr>
      </w:pPr>
      <w:r>
        <w:t xml:space="preserve">8. A. </w:t>
      </w:r>
      <w:r>
        <w:rPr>
          <w:rFonts w:ascii="Times New Roman" w:hAnsi="Times New Roman" w:eastAsia="Times New Roman" w:cs="Times New Roman"/>
          <w:color w:val="auto"/>
        </w:rPr>
        <w:t>relative</w:t>
      </w:r>
      <w:r>
        <w:tab/>
      </w:r>
      <w:r>
        <w:t xml:space="preserve">B. </w:t>
      </w:r>
      <w:r>
        <w:rPr>
          <w:rFonts w:ascii="Times New Roman" w:hAnsi="Times New Roman" w:eastAsia="Times New Roman" w:cs="Times New Roman"/>
          <w:color w:val="auto"/>
        </w:rPr>
        <w:t>teacher</w:t>
      </w:r>
      <w:r>
        <w:tab/>
      </w:r>
      <w:r>
        <w:t xml:space="preserve">C. </w:t>
      </w:r>
      <w:r>
        <w:rPr>
          <w:rFonts w:ascii="Times New Roman" w:hAnsi="Times New Roman" w:eastAsia="Times New Roman" w:cs="Times New Roman"/>
          <w:color w:val="auto"/>
        </w:rPr>
        <w:t>friend</w:t>
      </w:r>
    </w:p>
    <w:p w14:paraId="416A7725">
      <w:pPr>
        <w:tabs>
          <w:tab w:val="left" w:pos="3249"/>
          <w:tab w:val="left" w:pos="6497"/>
        </w:tabs>
        <w:spacing w:line="360" w:lineRule="auto"/>
        <w:jc w:val="left"/>
        <w:textAlignment w:val="center"/>
        <w:rPr>
          <w:color w:val="auto"/>
        </w:rPr>
      </w:pPr>
      <w:r>
        <w:t xml:space="preserve">9. A. </w:t>
      </w:r>
      <w:r>
        <w:rPr>
          <w:rFonts w:ascii="Times New Roman" w:hAnsi="Times New Roman" w:eastAsia="Times New Roman" w:cs="Times New Roman"/>
          <w:color w:val="auto"/>
        </w:rPr>
        <w:t>example</w:t>
      </w:r>
      <w:r>
        <w:tab/>
      </w:r>
      <w:r>
        <w:t xml:space="preserve">B. </w:t>
      </w:r>
      <w:r>
        <w:rPr>
          <w:rFonts w:ascii="Times New Roman" w:hAnsi="Times New Roman" w:eastAsia="Times New Roman" w:cs="Times New Roman"/>
          <w:color w:val="auto"/>
        </w:rPr>
        <w:t>chance</w:t>
      </w:r>
      <w:r>
        <w:tab/>
      </w:r>
      <w:r>
        <w:t xml:space="preserve">C. </w:t>
      </w:r>
      <w:r>
        <w:rPr>
          <w:rFonts w:ascii="Times New Roman" w:hAnsi="Times New Roman" w:eastAsia="Times New Roman" w:cs="Times New Roman"/>
          <w:color w:val="auto"/>
        </w:rPr>
        <w:t>stage</w:t>
      </w:r>
    </w:p>
    <w:p w14:paraId="3E0893D4">
      <w:pPr>
        <w:tabs>
          <w:tab w:val="left" w:pos="3249"/>
          <w:tab w:val="left" w:pos="6497"/>
        </w:tabs>
        <w:spacing w:line="360" w:lineRule="auto"/>
        <w:jc w:val="left"/>
        <w:textAlignment w:val="center"/>
        <w:rPr>
          <w:color w:val="000000"/>
        </w:rPr>
      </w:pPr>
      <w:r>
        <w:t xml:space="preserve">10. A. </w:t>
      </w:r>
      <w:r>
        <w:rPr>
          <w:rFonts w:ascii="Times New Roman" w:hAnsi="Times New Roman" w:eastAsia="Times New Roman" w:cs="Times New Roman"/>
          <w:color w:val="auto"/>
        </w:rPr>
        <w:t>cook</w:t>
      </w:r>
      <w:r>
        <w:tab/>
      </w:r>
      <w:r>
        <w:t xml:space="preserve">B. </w:t>
      </w:r>
      <w:r>
        <w:rPr>
          <w:rFonts w:ascii="Times New Roman" w:hAnsi="Times New Roman" w:eastAsia="Times New Roman" w:cs="Times New Roman"/>
          <w:color w:val="auto"/>
        </w:rPr>
        <w:t>share</w:t>
      </w:r>
      <w:r>
        <w:tab/>
      </w:r>
      <w:r>
        <w:t xml:space="preserve">C. </w:t>
      </w:r>
      <w:r>
        <w:rPr>
          <w:rFonts w:ascii="Times New Roman" w:hAnsi="Times New Roman" w:eastAsia="Times New Roman" w:cs="Times New Roman"/>
          <w:color w:val="auto"/>
        </w:rPr>
        <w:t>accept</w:t>
      </w:r>
    </w:p>
    <w:p w14:paraId="52F9C5BB">
      <w:pPr>
        <w:spacing w:line="360" w:lineRule="auto"/>
        <w:jc w:val="both"/>
        <w:textAlignment w:val="center"/>
        <w:rPr>
          <w:color w:val="000000"/>
        </w:rPr>
      </w:pPr>
      <w:r>
        <w:rPr>
          <w:rFonts w:ascii="宋体" w:hAnsi="宋体" w:eastAsia="宋体" w:cs="宋体"/>
          <w:b/>
          <w:color w:val="000000"/>
          <w:sz w:val="24"/>
        </w:rPr>
        <w:t>三、阅读理解（共三节，满分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7C6510D1">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7962B4A">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三个选项中，选出最佳选项，并在答题卡上将该项涂黑。</w:t>
      </w:r>
    </w:p>
    <w:p w14:paraId="63796C9F">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95"/>
        <w:gridCol w:w="6615"/>
      </w:tblGrid>
      <w:tr w14:paraId="538FE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F19B15">
            <w:pPr>
              <w:spacing w:line="360" w:lineRule="auto"/>
              <w:jc w:val="center"/>
              <w:textAlignment w:val="center"/>
              <w:rPr>
                <w:color w:val="000000"/>
              </w:rPr>
            </w:pPr>
            <w:r>
              <w:rPr>
                <w:color w:val="000000"/>
              </w:rPr>
              <w:drawing>
                <wp:inline distT="0" distB="0" distL="114300" distR="114300">
                  <wp:extent cx="790575" cy="72390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90575" cy="723900"/>
                          </a:xfrm>
                          <a:prstGeom prst="rect">
                            <a:avLst/>
                          </a:prstGeom>
                        </pic:spPr>
                      </pic:pic>
                    </a:graphicData>
                  </a:graphic>
                </wp:inline>
              </w:drawing>
            </w:r>
          </w:p>
        </w:tc>
        <w:tc>
          <w:tcPr>
            <w:tcW w:w="6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030E0A">
            <w:pPr>
              <w:spacing w:line="360" w:lineRule="auto"/>
              <w:ind w:firstLine="420"/>
              <w:jc w:val="both"/>
              <w:textAlignment w:val="center"/>
              <w:rPr>
                <w:color w:val="000000"/>
              </w:rPr>
            </w:pPr>
            <w:r>
              <w:rPr>
                <w:rFonts w:ascii="Times New Roman" w:hAnsi="Times New Roman" w:eastAsia="Times New Roman" w:cs="Times New Roman"/>
                <w:color w:val="000000"/>
              </w:rPr>
              <w:t>Move over, Golden Gate and Sydney Harbour. In June, 2025, China is set to open the world’s tallest bridge, the Huajiang Grand Canyon Bridge, which is nearing the end of construction in Guizhou, southwest China. It will be 2,051 feet above river level, which is 947 feet taller than the Millau Viaduct in France.</w:t>
            </w:r>
          </w:p>
          <w:p w14:paraId="7C49BBE2">
            <w:pPr>
              <w:spacing w:line="360" w:lineRule="auto"/>
              <w:ind w:firstLine="420"/>
              <w:jc w:val="both"/>
              <w:textAlignment w:val="center"/>
              <w:rPr>
                <w:color w:val="000000"/>
              </w:rPr>
            </w:pPr>
            <w:r>
              <w:rPr>
                <w:rFonts w:ascii="Times New Roman" w:hAnsi="Times New Roman" w:eastAsia="Times New Roman" w:cs="Times New Roman"/>
                <w:color w:val="000000"/>
              </w:rPr>
              <w:t>The bridge isn</w:t>
            </w:r>
            <w:r>
              <w:rPr>
                <w:color w:val="000000"/>
              </w:rPr>
              <w:t>’</w:t>
            </w:r>
            <w:r>
              <w:rPr>
                <w:rFonts w:ascii="Times New Roman" w:hAnsi="Times New Roman" w:eastAsia="Times New Roman" w:cs="Times New Roman"/>
                <w:color w:val="000000"/>
              </w:rPr>
              <w:t>t just about breaking a record-once in operation, it will reduce travel time over the Huajiang Grand Canyon from two hours to just one minute.</w:t>
            </w:r>
          </w:p>
        </w:tc>
      </w:tr>
      <w:tr w14:paraId="3BF7E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B36B36">
            <w:pPr>
              <w:spacing w:line="360" w:lineRule="auto"/>
              <w:jc w:val="center"/>
              <w:textAlignment w:val="center"/>
              <w:rPr>
                <w:color w:val="000000"/>
              </w:rPr>
            </w:pPr>
            <w:r>
              <w:rPr>
                <w:color w:val="000000"/>
              </w:rPr>
              <w:drawing>
                <wp:inline distT="0" distB="0" distL="114300" distR="114300">
                  <wp:extent cx="809625" cy="857250"/>
                  <wp:effectExtent l="0" t="0" r="3175" b="635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09625" cy="857250"/>
                          </a:xfrm>
                          <a:prstGeom prst="rect">
                            <a:avLst/>
                          </a:prstGeom>
                        </pic:spPr>
                      </pic:pic>
                    </a:graphicData>
                  </a:graphic>
                </wp:inline>
              </w:drawing>
            </w:r>
          </w:p>
        </w:tc>
        <w:tc>
          <w:tcPr>
            <w:tcW w:w="6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5E21C">
            <w:pPr>
              <w:spacing w:line="360" w:lineRule="auto"/>
              <w:ind w:firstLine="420"/>
              <w:jc w:val="both"/>
              <w:textAlignment w:val="center"/>
              <w:rPr>
                <w:color w:val="000000"/>
              </w:rPr>
            </w:pPr>
            <w:r>
              <w:rPr>
                <w:rFonts w:ascii="Times New Roman" w:hAnsi="Times New Roman" w:eastAsia="Times New Roman" w:cs="Times New Roman"/>
                <w:color w:val="000000"/>
              </w:rPr>
              <w:t>On April 19, 2025, a half marathon (</w:t>
            </w:r>
            <w:r>
              <w:rPr>
                <w:color w:val="000000"/>
              </w:rPr>
              <w:t>马拉松赛跑</w:t>
            </w:r>
            <w:r>
              <w:rPr>
                <w:rFonts w:ascii="Times New Roman" w:hAnsi="Times New Roman" w:eastAsia="Times New Roman" w:cs="Times New Roman"/>
                <w:color w:val="000000"/>
              </w:rPr>
              <w:t>) was held in Beijing, China. About 12,000 runners took part. On a separate track, 21 human-like robots met the same challenge. It was the first race of its kind. The robots that raced were different shapes and sizes.</w:t>
            </w:r>
          </w:p>
          <w:p w14:paraId="5BCE03B0">
            <w:pPr>
              <w:spacing w:line="360" w:lineRule="auto"/>
              <w:ind w:firstLine="420"/>
              <w:jc w:val="both"/>
              <w:textAlignment w:val="center"/>
              <w:rPr>
                <w:color w:val="000000"/>
              </w:rPr>
            </w:pPr>
            <w:r>
              <w:rPr>
                <w:rFonts w:ascii="Times New Roman" w:hAnsi="Times New Roman" w:eastAsia="Times New Roman" w:cs="Times New Roman"/>
                <w:color w:val="000000"/>
              </w:rPr>
              <w:t>The first robot to cross the finish line was Tiangong. That was far behind most human runners. But the goal of the race wasn’t to win, it was to finish. And six of the robots met that goal.</w:t>
            </w:r>
          </w:p>
        </w:tc>
      </w:tr>
      <w:tr w14:paraId="021EA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E47A6">
            <w:pPr>
              <w:spacing w:line="360" w:lineRule="auto"/>
              <w:jc w:val="center"/>
              <w:textAlignment w:val="center"/>
              <w:rPr>
                <w:color w:val="000000"/>
              </w:rPr>
            </w:pPr>
            <w:r>
              <w:rPr>
                <w:color w:val="000000"/>
              </w:rPr>
              <w:drawing>
                <wp:inline distT="0" distB="0" distL="114300" distR="114300">
                  <wp:extent cx="752475" cy="571500"/>
                  <wp:effectExtent l="0" t="0" r="9525"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52475" cy="571500"/>
                          </a:xfrm>
                          <a:prstGeom prst="rect">
                            <a:avLst/>
                          </a:prstGeom>
                        </pic:spPr>
                      </pic:pic>
                    </a:graphicData>
                  </a:graphic>
                </wp:inline>
              </w:drawing>
            </w:r>
          </w:p>
        </w:tc>
        <w:tc>
          <w:tcPr>
            <w:tcW w:w="6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32BC6F">
            <w:pPr>
              <w:spacing w:line="360" w:lineRule="auto"/>
              <w:ind w:firstLine="420"/>
              <w:jc w:val="both"/>
              <w:textAlignment w:val="center"/>
              <w:rPr>
                <w:color w:val="000000"/>
              </w:rPr>
            </w:pPr>
            <w:r>
              <w:rPr>
                <w:rFonts w:ascii="Times New Roman" w:hAnsi="Times New Roman" w:eastAsia="Times New Roman" w:cs="Times New Roman"/>
                <w:color w:val="000000"/>
              </w:rPr>
              <w:t>The Caihong-YH1000, one of China</w:t>
            </w:r>
            <w:r>
              <w:rPr>
                <w:color w:val="000000"/>
              </w:rPr>
              <w:t>’</w:t>
            </w:r>
            <w:r>
              <w:rPr>
                <w:rFonts w:ascii="Times New Roman" w:hAnsi="Times New Roman" w:eastAsia="Times New Roman" w:cs="Times New Roman"/>
                <w:color w:val="000000"/>
              </w:rPr>
              <w:t xml:space="preserve">s latest cargo drones </w:t>
            </w:r>
            <w:r>
              <w:rPr>
                <w:color w:val="000000"/>
              </w:rPr>
              <w:t>(货运无人机)</w:t>
            </w:r>
            <w:r>
              <w:rPr>
                <w:rFonts w:ascii="Times New Roman" w:hAnsi="Times New Roman" w:eastAsia="Times New Roman" w:cs="Times New Roman"/>
                <w:color w:val="000000"/>
              </w:rPr>
              <w:t xml:space="preserve">, has completed its maiden test flight successfully on May 22, 2025. The test has got good flight data </w:t>
            </w:r>
            <w:r>
              <w:rPr>
                <w:color w:val="000000"/>
              </w:rPr>
              <w:t xml:space="preserve">(飞行数据) </w:t>
            </w:r>
            <w:r>
              <w:rPr>
                <w:rFonts w:ascii="Times New Roman" w:hAnsi="Times New Roman" w:eastAsia="Times New Roman" w:cs="Times New Roman"/>
                <w:color w:val="000000"/>
              </w:rPr>
              <w:t>and achieved its goals.</w:t>
            </w:r>
          </w:p>
          <w:p w14:paraId="146707F1">
            <w:pPr>
              <w:spacing w:line="360" w:lineRule="auto"/>
              <w:ind w:firstLine="420"/>
              <w:jc w:val="both"/>
              <w:textAlignment w:val="center"/>
              <w:rPr>
                <w:color w:val="000000"/>
              </w:rPr>
            </w:pPr>
            <w:r>
              <w:rPr>
                <w:rFonts w:ascii="Times New Roman" w:hAnsi="Times New Roman" w:eastAsia="Times New Roman" w:cs="Times New Roman"/>
                <w:color w:val="000000"/>
              </w:rPr>
              <w:t>Developed by the China Aerospace Science and Technology Corporation, the drone has a flight range of 1,500 kilometers and a maximum operational altitude of 8,000 meters. It can fly for up to 10 hours and carry a payload of 1,200 kilograms.</w:t>
            </w:r>
          </w:p>
        </w:tc>
      </w:tr>
    </w:tbl>
    <w:p w14:paraId="44A9B694">
      <w:pPr>
        <w:spacing w:line="360" w:lineRule="auto"/>
        <w:jc w:val="both"/>
        <w:textAlignment w:val="center"/>
        <w:rPr>
          <w:color w:val="000000"/>
        </w:rPr>
      </w:pPr>
    </w:p>
    <w:p w14:paraId="59C7F9A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will be the world’s tallest bridge?</w:t>
      </w:r>
    </w:p>
    <w:p w14:paraId="4636627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Golden Gate Bridge.</w:t>
      </w:r>
      <w:r>
        <w:rPr>
          <w:color w:val="000000"/>
        </w:rPr>
        <w:tab/>
      </w:r>
      <w:r>
        <w:rPr>
          <w:color w:val="000000"/>
        </w:rPr>
        <w:t xml:space="preserve">B. </w:t>
      </w:r>
      <w:r>
        <w:rPr>
          <w:rFonts w:ascii="Times New Roman" w:hAnsi="Times New Roman" w:eastAsia="Times New Roman" w:cs="Times New Roman"/>
          <w:color w:val="000000"/>
        </w:rPr>
        <w:t>The Millau Viaduct Bridge.</w:t>
      </w:r>
      <w:r>
        <w:rPr>
          <w:color w:val="000000"/>
        </w:rPr>
        <w:tab/>
      </w:r>
      <w:r>
        <w:rPr>
          <w:color w:val="000000"/>
        </w:rPr>
        <w:t xml:space="preserve">C. </w:t>
      </w:r>
      <w:r>
        <w:rPr>
          <w:rFonts w:ascii="Times New Roman" w:hAnsi="Times New Roman" w:eastAsia="Times New Roman" w:cs="Times New Roman"/>
          <w:color w:val="000000"/>
        </w:rPr>
        <w:t>The Huajiang Grand Canyon Bridge.</w:t>
      </w:r>
    </w:p>
    <w:p w14:paraId="31D3E73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many robots finished the half marathon?</w:t>
      </w:r>
    </w:p>
    <w:p w14:paraId="366A3C4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w:t>
      </w:r>
      <w:r>
        <w:rPr>
          <w:color w:val="000000"/>
        </w:rPr>
        <w:tab/>
      </w:r>
      <w:r>
        <w:rPr>
          <w:color w:val="000000"/>
        </w:rPr>
        <w:t xml:space="preserve">B. </w:t>
      </w:r>
      <w:r>
        <w:rPr>
          <w:rFonts w:ascii="Times New Roman" w:hAnsi="Times New Roman" w:eastAsia="Times New Roman" w:cs="Times New Roman"/>
          <w:color w:val="000000"/>
        </w:rPr>
        <w:t>15.</w:t>
      </w:r>
      <w:r>
        <w:rPr>
          <w:color w:val="000000"/>
        </w:rPr>
        <w:tab/>
      </w:r>
      <w:r>
        <w:rPr>
          <w:color w:val="000000"/>
        </w:rPr>
        <w:t xml:space="preserve">C. </w:t>
      </w:r>
      <w:r>
        <w:rPr>
          <w:rFonts w:ascii="Times New Roman" w:hAnsi="Times New Roman" w:eastAsia="Times New Roman" w:cs="Times New Roman"/>
          <w:color w:val="000000"/>
        </w:rPr>
        <w:t>21.</w:t>
      </w:r>
    </w:p>
    <w:p w14:paraId="6044D780">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goal of testing the Caihong-YH1000?</w:t>
      </w:r>
    </w:p>
    <w:p w14:paraId="2471DDB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reduce travel time.</w:t>
      </w:r>
      <w:r>
        <w:rPr>
          <w:color w:val="000000"/>
        </w:rPr>
        <w:tab/>
      </w:r>
      <w:r>
        <w:rPr>
          <w:color w:val="000000"/>
        </w:rPr>
        <w:t xml:space="preserve">B. </w:t>
      </w:r>
      <w:r>
        <w:rPr>
          <w:rFonts w:ascii="Times New Roman" w:hAnsi="Times New Roman" w:eastAsia="Times New Roman" w:cs="Times New Roman"/>
          <w:color w:val="000000"/>
        </w:rPr>
        <w:t>To finish the marathon.</w:t>
      </w:r>
      <w:r>
        <w:rPr>
          <w:color w:val="000000"/>
        </w:rPr>
        <w:tab/>
      </w:r>
      <w:r>
        <w:rPr>
          <w:color w:val="000000"/>
        </w:rPr>
        <w:t xml:space="preserve">C. </w:t>
      </w:r>
      <w:r>
        <w:rPr>
          <w:rFonts w:ascii="Times New Roman" w:hAnsi="Times New Roman" w:eastAsia="Times New Roman" w:cs="Times New Roman"/>
          <w:color w:val="000000"/>
        </w:rPr>
        <w:t>To get good flight data.</w:t>
      </w:r>
    </w:p>
    <w:p w14:paraId="3F8E5FF4">
      <w:pPr>
        <w:spacing w:line="360" w:lineRule="auto"/>
        <w:jc w:val="center"/>
        <w:textAlignment w:val="center"/>
        <w:rPr>
          <w:color w:val="000000"/>
        </w:rPr>
      </w:pPr>
      <w:r>
        <w:rPr>
          <w:rFonts w:ascii="Times New Roman" w:hAnsi="Times New Roman" w:eastAsia="Times New Roman" w:cs="Times New Roman"/>
          <w:b/>
          <w:color w:val="000000"/>
          <w:sz w:val="24"/>
        </w:rPr>
        <w:t>B</w:t>
      </w:r>
    </w:p>
    <w:p w14:paraId="4F88653A">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fall of 2022, my husband got a chance to spend three years in Nanjing teaching international law. When we got to China, I began to study Chinese. It was really hard for me to speak </w:t>
      </w:r>
      <w:r>
        <w:rPr>
          <w:rFonts w:ascii="Times New Roman" w:hAnsi="Times New Roman" w:eastAsia="Times New Roman" w:cs="Times New Roman"/>
          <w:i/>
          <w:color w:val="000000"/>
        </w:rPr>
        <w:t>putonghua</w:t>
      </w:r>
      <w:r>
        <w:rPr>
          <w:rFonts w:ascii="Times New Roman" w:hAnsi="Times New Roman" w:eastAsia="Times New Roman" w:cs="Times New Roman"/>
          <w:color w:val="000000"/>
        </w:rPr>
        <w:t>.</w:t>
      </w:r>
    </w:p>
    <w:p w14:paraId="4ACD3066">
      <w:pPr>
        <w:spacing w:line="360" w:lineRule="auto"/>
        <w:ind w:firstLine="420"/>
        <w:jc w:val="both"/>
        <w:textAlignment w:val="center"/>
        <w:rPr>
          <w:color w:val="000000"/>
        </w:rPr>
      </w:pPr>
      <w:r>
        <w:rPr>
          <w:rFonts w:ascii="Times New Roman" w:hAnsi="Times New Roman" w:eastAsia="Times New Roman" w:cs="Times New Roman"/>
          <w:color w:val="000000"/>
        </w:rPr>
        <w:t>For me, it wasn’t the grammar. “I want to buy this book” is pretty straightforward: “</w:t>
      </w:r>
      <w:r>
        <w:rPr>
          <w:rFonts w:ascii="宋体" w:hAnsi="宋体" w:eastAsia="宋体" w:cs="宋体"/>
          <w:color w:val="000000"/>
        </w:rPr>
        <w:t>我想买这本书</w:t>
      </w:r>
      <w:r>
        <w:rPr>
          <w:rFonts w:ascii="Times New Roman" w:hAnsi="Times New Roman" w:eastAsia="Times New Roman" w:cs="Times New Roman"/>
          <w:color w:val="000000"/>
        </w:rPr>
        <w:t>”. And I could memorize lots of Chinese characters (</w:t>
      </w:r>
      <w:r>
        <w:rPr>
          <w:rFonts w:ascii="Times New Roman" w:hAnsi="Times New Roman" w:eastAsia="Times New Roman" w:cs="Times New Roman"/>
          <w:i/>
          <w:color w:val="000000"/>
        </w:rPr>
        <w:t>hanzi</w:t>
      </w:r>
      <w:r>
        <w:rPr>
          <w:rFonts w:ascii="Times New Roman" w:hAnsi="Times New Roman" w:eastAsia="Times New Roman" w:cs="Times New Roman"/>
          <w:color w:val="000000"/>
        </w:rPr>
        <w:t>). However, many words sound alike but mean something different. Take the sound “jiàn” for example, it always leaves me guessing-the warship (</w:t>
      </w:r>
      <w:r>
        <w:rPr>
          <w:rFonts w:ascii="宋体" w:hAnsi="宋体" w:eastAsia="宋体" w:cs="宋体"/>
          <w:color w:val="000000"/>
        </w:rPr>
        <w:t>舰</w:t>
      </w:r>
      <w:r>
        <w:rPr>
          <w:rFonts w:ascii="Times New Roman" w:hAnsi="Times New Roman" w:eastAsia="Times New Roman" w:cs="Times New Roman"/>
          <w:color w:val="000000"/>
        </w:rPr>
        <w:t>) or the arrow (</w:t>
      </w:r>
      <w:r>
        <w:rPr>
          <w:rFonts w:ascii="宋体" w:hAnsi="宋体" w:eastAsia="宋体" w:cs="宋体"/>
          <w:color w:val="000000"/>
        </w:rPr>
        <w:t>箭</w:t>
      </w:r>
      <w:r>
        <w:rPr>
          <w:rFonts w:ascii="Times New Roman" w:hAnsi="Times New Roman" w:eastAsia="Times New Roman" w:cs="Times New Roman"/>
          <w:color w:val="000000"/>
        </w:rPr>
        <w:t>), to meet (</w:t>
      </w:r>
      <w:r>
        <w:rPr>
          <w:rFonts w:ascii="宋体" w:hAnsi="宋体" w:eastAsia="宋体" w:cs="宋体"/>
          <w:color w:val="000000"/>
        </w:rPr>
        <w:t>见</w:t>
      </w:r>
      <w:r>
        <w:rPr>
          <w:rFonts w:ascii="Times New Roman" w:hAnsi="Times New Roman" w:eastAsia="Times New Roman" w:cs="Times New Roman"/>
          <w:color w:val="000000"/>
        </w:rPr>
        <w:t>) or to build (</w:t>
      </w:r>
      <w:r>
        <w:rPr>
          <w:rFonts w:ascii="宋体" w:hAnsi="宋体" w:eastAsia="宋体" w:cs="宋体"/>
          <w:color w:val="000000"/>
        </w:rPr>
        <w:t>建</w:t>
      </w:r>
      <w:r>
        <w:rPr>
          <w:rFonts w:ascii="Times New Roman" w:hAnsi="Times New Roman" w:eastAsia="Times New Roman" w:cs="Times New Roman"/>
          <w:color w:val="000000"/>
        </w:rPr>
        <w:t>)?</w:t>
      </w:r>
    </w:p>
    <w:p w14:paraId="71CCED1E">
      <w:pPr>
        <w:spacing w:line="360" w:lineRule="auto"/>
        <w:ind w:firstLine="420"/>
        <w:jc w:val="both"/>
        <w:textAlignment w:val="center"/>
        <w:rPr>
          <w:color w:val="000000"/>
        </w:rPr>
      </w:pPr>
      <w:r>
        <w:rPr>
          <w:rFonts w:ascii="Times New Roman" w:hAnsi="Times New Roman" w:eastAsia="Times New Roman" w:cs="Times New Roman"/>
          <w:color w:val="000000"/>
        </w:rPr>
        <w:t>Then, somewhere along the way, I started talking to people around me in Chinese. I tried to communicate with the women in the markets about how to cook vegetables. Sometimes I talked to taxi drivers about the songs on the radio. Gradually I could listen to songs and understand the lyrics without looking them up. I finally reached the point where I could enjoy living in China without using a dictionary.</w:t>
      </w:r>
    </w:p>
    <w:p w14:paraId="0129C746">
      <w:pPr>
        <w:spacing w:line="360" w:lineRule="auto"/>
        <w:ind w:firstLine="420"/>
        <w:jc w:val="both"/>
        <w:textAlignment w:val="center"/>
        <w:rPr>
          <w:color w:val="000000"/>
        </w:rPr>
      </w:pPr>
      <w:r>
        <w:rPr>
          <w:rFonts w:ascii="Times New Roman" w:hAnsi="Times New Roman" w:eastAsia="Times New Roman" w:cs="Times New Roman"/>
          <w:color w:val="000000"/>
        </w:rPr>
        <w:t>Now, as our year is up and we pack up to leave, I'm finding my Chinese has improved. I search Baidu maps in Chinese, keep my mobile phone Contacts in Chinese, and send WeChat messages to Chinese friends in Chinese. But mostly, I don’t worry about my performance anymore and enjoy every experience to speak Chinese. Every language is different. For me, finally, I’ve learned that the key to learning Chinese is to enjoy living in China.</w:t>
      </w:r>
    </w:p>
    <w:p w14:paraId="6A5E4D2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When did the writer start to learn Chinese?</w:t>
      </w:r>
    </w:p>
    <w:p w14:paraId="676A26F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2022.</w:t>
      </w:r>
      <w:r>
        <w:rPr>
          <w:color w:val="000000"/>
        </w:rPr>
        <w:tab/>
      </w:r>
      <w:r>
        <w:rPr>
          <w:color w:val="000000"/>
        </w:rPr>
        <w:t xml:space="preserve">B. </w:t>
      </w:r>
      <w:r>
        <w:rPr>
          <w:rFonts w:ascii="Times New Roman" w:hAnsi="Times New Roman" w:eastAsia="Times New Roman" w:cs="Times New Roman"/>
          <w:color w:val="000000"/>
        </w:rPr>
        <w:t>In 2023.</w:t>
      </w:r>
      <w:r>
        <w:rPr>
          <w:color w:val="000000"/>
        </w:rPr>
        <w:tab/>
      </w:r>
      <w:r>
        <w:rPr>
          <w:color w:val="000000"/>
        </w:rPr>
        <w:t xml:space="preserve">C. </w:t>
      </w:r>
      <w:r>
        <w:rPr>
          <w:rFonts w:ascii="Times New Roman" w:hAnsi="Times New Roman" w:eastAsia="Times New Roman" w:cs="Times New Roman"/>
          <w:color w:val="000000"/>
        </w:rPr>
        <w:t>In 2024.</w:t>
      </w:r>
    </w:p>
    <w:p w14:paraId="2CFF8AD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does the writer take the sound “jiàn” for example?</w:t>
      </w:r>
    </w:p>
    <w:p w14:paraId="2F88F33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compare different meanings of the same word.</w:t>
      </w:r>
    </w:p>
    <w:p w14:paraId="56C03FF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encourage foreigners to memorize Chinese characters.</w:t>
      </w:r>
    </w:p>
    <w:p w14:paraId="6D7C7F5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many words sound alike but have different meanings.</w:t>
      </w:r>
    </w:p>
    <w:p w14:paraId="441950A3">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can we learn from Paragraph 3?</w:t>
      </w:r>
    </w:p>
    <w:p w14:paraId="7CAF6E3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rules, no order.</w:t>
      </w:r>
      <w:r>
        <w:rPr>
          <w:color w:val="000000"/>
        </w:rPr>
        <w:tab/>
      </w:r>
      <w:r>
        <w:rPr>
          <w:color w:val="000000"/>
        </w:rPr>
        <w:t xml:space="preserve">B. </w:t>
      </w:r>
      <w:r>
        <w:rPr>
          <w:rFonts w:ascii="Times New Roman" w:hAnsi="Times New Roman" w:eastAsia="Times New Roman" w:cs="Times New Roman"/>
          <w:color w:val="000000"/>
        </w:rPr>
        <w:t>Practice makes perfect.</w:t>
      </w:r>
      <w:r>
        <w:rPr>
          <w:color w:val="000000"/>
        </w:rPr>
        <w:tab/>
      </w:r>
      <w:r>
        <w:rPr>
          <w:color w:val="000000"/>
        </w:rPr>
        <w:t xml:space="preserve">C. </w:t>
      </w:r>
      <w:r>
        <w:rPr>
          <w:rFonts w:ascii="Times New Roman" w:hAnsi="Times New Roman" w:eastAsia="Times New Roman" w:cs="Times New Roman"/>
          <w:color w:val="000000"/>
        </w:rPr>
        <w:t>The written word remains.</w:t>
      </w:r>
    </w:p>
    <w:p w14:paraId="1E83C883">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the secret to Chinese learning for the writer?</w:t>
      </w:r>
    </w:p>
    <w:p w14:paraId="363F67E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Enjoying living in China.</w:t>
      </w:r>
      <w:r>
        <w:rPr>
          <w:color w:val="000000"/>
        </w:rPr>
        <w:tab/>
      </w:r>
      <w:r>
        <w:rPr>
          <w:color w:val="000000"/>
        </w:rPr>
        <w:t xml:space="preserve">B. </w:t>
      </w:r>
      <w:r>
        <w:rPr>
          <w:rFonts w:ascii="Times New Roman" w:hAnsi="Times New Roman" w:eastAsia="Times New Roman" w:cs="Times New Roman"/>
          <w:color w:val="000000"/>
        </w:rPr>
        <w:t>Using mobile phones more.</w:t>
      </w:r>
      <w:r>
        <w:rPr>
          <w:color w:val="000000"/>
        </w:rPr>
        <w:tab/>
      </w:r>
      <w:r>
        <w:rPr>
          <w:color w:val="000000"/>
        </w:rPr>
        <w:t xml:space="preserve">C. </w:t>
      </w:r>
      <w:r>
        <w:rPr>
          <w:rFonts w:ascii="Times New Roman" w:hAnsi="Times New Roman" w:eastAsia="Times New Roman" w:cs="Times New Roman"/>
          <w:color w:val="000000"/>
        </w:rPr>
        <w:t>Studying the grammar hard.</w:t>
      </w:r>
    </w:p>
    <w:p w14:paraId="69B20B5D">
      <w:pPr>
        <w:spacing w:line="360" w:lineRule="auto"/>
        <w:jc w:val="center"/>
        <w:textAlignment w:val="center"/>
        <w:rPr>
          <w:color w:val="000000"/>
        </w:rPr>
      </w:pPr>
      <w:r>
        <w:rPr>
          <w:rFonts w:ascii="Times New Roman" w:hAnsi="Times New Roman" w:eastAsia="Times New Roman" w:cs="Times New Roman"/>
          <w:b/>
          <w:color w:val="000000"/>
          <w:sz w:val="24"/>
        </w:rPr>
        <w:t>C</w:t>
      </w:r>
    </w:p>
    <w:p w14:paraId="23C08EF0">
      <w:pPr>
        <w:spacing w:line="360" w:lineRule="auto"/>
        <w:ind w:firstLine="420"/>
        <w:jc w:val="both"/>
        <w:textAlignment w:val="center"/>
        <w:rPr>
          <w:color w:val="000000"/>
        </w:rPr>
      </w:pPr>
      <w:r>
        <w:rPr>
          <w:rFonts w:ascii="Times New Roman" w:hAnsi="Times New Roman" w:eastAsia="Times New Roman" w:cs="Times New Roman"/>
          <w:color w:val="000000"/>
        </w:rPr>
        <w:t>Scientists in Australia have used Artificial Intelligence (AI) to help them locate (</w:t>
      </w:r>
      <w:r>
        <w:rPr>
          <w:rFonts w:ascii="宋体" w:hAnsi="宋体" w:eastAsia="宋体" w:cs="宋体"/>
          <w:color w:val="000000"/>
        </w:rPr>
        <w:t>定位</w:t>
      </w:r>
      <w:r>
        <w:rPr>
          <w:rFonts w:ascii="Times New Roman" w:hAnsi="Times New Roman" w:eastAsia="Times New Roman" w:cs="Times New Roman"/>
          <w:color w:val="000000"/>
        </w:rPr>
        <w:t>) an endangered bird called the Plains-wanderer. This new information will help scientists protect the rare (</w:t>
      </w:r>
      <w:r>
        <w:rPr>
          <w:rFonts w:ascii="宋体" w:hAnsi="宋体" w:eastAsia="宋体" w:cs="宋体"/>
          <w:color w:val="000000"/>
        </w:rPr>
        <w:t>稀有的</w:t>
      </w:r>
      <w:r>
        <w:rPr>
          <w:rFonts w:ascii="Times New Roman" w:hAnsi="Times New Roman" w:eastAsia="Times New Roman" w:cs="Times New Roman"/>
          <w:color w:val="000000"/>
        </w:rPr>
        <w:t>) birds.</w:t>
      </w:r>
    </w:p>
    <w:p w14:paraId="649B5395">
      <w:pPr>
        <w:spacing w:line="360" w:lineRule="auto"/>
        <w:ind w:firstLine="420"/>
        <w:jc w:val="both"/>
        <w:textAlignment w:val="center"/>
        <w:rPr>
          <w:color w:val="000000"/>
        </w:rPr>
      </w:pPr>
      <w:r>
        <w:rPr>
          <w:rFonts w:ascii="Times New Roman" w:hAnsi="Times New Roman" w:eastAsia="Times New Roman" w:cs="Times New Roman"/>
          <w:color w:val="000000"/>
        </w:rPr>
        <w:t>The Plains-wanderer is a small bird that lives in Australia’s grasslands. They play an important role in controlling insects and spreading seeds, which helps create healthier habitats (</w:t>
      </w:r>
      <w:r>
        <w:rPr>
          <w:rFonts w:ascii="宋体" w:hAnsi="宋体" w:eastAsia="宋体" w:cs="宋体"/>
          <w:color w:val="000000"/>
        </w:rPr>
        <w:t>栖息地</w:t>
      </w:r>
      <w:r>
        <w:rPr>
          <w:rFonts w:ascii="Times New Roman" w:hAnsi="Times New Roman" w:eastAsia="Times New Roman" w:cs="Times New Roman"/>
          <w:color w:val="000000"/>
        </w:rPr>
        <w:t>) for other native wildlife in Australia. The birds were once common in eastern Australia. But that’s changed, as grasslands have been turned into farms and cities. Zoos Victoria, the group behind the recent effort to locate Plains-wanderers, says the birds’ numbers have fallen by over 85% in recent decades. Scientists believe there are now only 250 to 1,000 of the birds left in the wild.</w:t>
      </w:r>
    </w:p>
    <w:p w14:paraId="70329CA4">
      <w:pPr>
        <w:spacing w:line="360" w:lineRule="auto"/>
        <w:ind w:firstLine="420"/>
        <w:jc w:val="both"/>
        <w:textAlignment w:val="center"/>
        <w:rPr>
          <w:color w:val="000000"/>
        </w:rPr>
      </w:pPr>
      <w:r>
        <w:rPr>
          <w:rFonts w:ascii="Times New Roman" w:hAnsi="Times New Roman" w:eastAsia="Times New Roman" w:cs="Times New Roman"/>
          <w:color w:val="000000"/>
        </w:rPr>
        <w:t>To protect these rare birds, Zoos Victoria first had to learn where they were. Female Plains-wanderers make an unusual “Ooom” call, and this was the key to locating them. The researchers set up 35 special recording devices (</w:t>
      </w:r>
      <w:r>
        <w:rPr>
          <w:rFonts w:ascii="宋体" w:hAnsi="宋体" w:eastAsia="宋体" w:cs="宋体"/>
          <w:color w:val="000000"/>
        </w:rPr>
        <w:t>装置</w:t>
      </w:r>
      <w:r>
        <w:rPr>
          <w:rFonts w:ascii="Times New Roman" w:hAnsi="Times New Roman" w:eastAsia="Times New Roman" w:cs="Times New Roman"/>
          <w:color w:val="000000"/>
        </w:rPr>
        <w:t>) called "song meters" in nine different grassy areas, where Plains-wanderers could possibly have been. The song meters collected tens of thousands of hours of recordings-far more than humans could analyze (</w:t>
      </w:r>
      <w:r>
        <w:rPr>
          <w:rFonts w:ascii="宋体" w:hAnsi="宋体" w:eastAsia="宋体" w:cs="宋体"/>
          <w:color w:val="000000"/>
        </w:rPr>
        <w:t>分析</w:t>
      </w:r>
      <w:r>
        <w:rPr>
          <w:rFonts w:ascii="Times New Roman" w:hAnsi="Times New Roman" w:eastAsia="Times New Roman" w:cs="Times New Roman"/>
          <w:color w:val="000000"/>
        </w:rPr>
        <w:t>). Then the researchers fed the recordings to an AI system trained to identify (</w:t>
      </w:r>
      <w:r>
        <w:rPr>
          <w:rFonts w:ascii="宋体" w:hAnsi="宋体" w:eastAsia="宋体" w:cs="宋体"/>
          <w:color w:val="000000"/>
        </w:rPr>
        <w:t>识别</w:t>
      </w:r>
      <w:r>
        <w:rPr>
          <w:rFonts w:ascii="Times New Roman" w:hAnsi="Times New Roman" w:eastAsia="Times New Roman" w:cs="Times New Roman"/>
          <w:color w:val="000000"/>
        </w:rPr>
        <w:t>) the calls of Plains-wanderers. The AI system discovered Plains-wanderer calls coming from two of the sites. After that, the scientists double-checked and found that the AI system was correct. Chris Hartnett, who works with Zoos Victoria, says the discovery is “huge”. And it is the first time in over 30 years that the Plains-wanderer has been found west of Melbourne.</w:t>
      </w:r>
    </w:p>
    <w:p w14:paraId="015BCF74">
      <w:pPr>
        <w:spacing w:line="360" w:lineRule="auto"/>
        <w:ind w:firstLine="420"/>
        <w:jc w:val="both"/>
        <w:textAlignment w:val="center"/>
        <w:rPr>
          <w:color w:val="000000"/>
        </w:rPr>
      </w:pPr>
      <w:r>
        <w:rPr>
          <w:rFonts w:ascii="Times New Roman" w:hAnsi="Times New Roman" w:eastAsia="Times New Roman" w:cs="Times New Roman"/>
          <w:color w:val="000000"/>
        </w:rPr>
        <w:t>The new information of Plains-wanderers will help scientists protect the birds. The team plans to work with the land owners to help protect the birds, and the grasslands they depend on. Now, the researchers are still “listening”—using song meters and AI to try to locate more of the Plains-wanderers.</w:t>
      </w:r>
    </w:p>
    <w:p w14:paraId="087B5674">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Where do the Plains-wanderers live?</w:t>
      </w:r>
    </w:p>
    <w:p w14:paraId="15F08C7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Australia's grasslands.</w:t>
      </w:r>
      <w:r>
        <w:rPr>
          <w:color w:val="000000"/>
        </w:rPr>
        <w:tab/>
      </w:r>
      <w:r>
        <w:rPr>
          <w:color w:val="000000"/>
        </w:rPr>
        <w:t xml:space="preserve">B. </w:t>
      </w:r>
      <w:r>
        <w:rPr>
          <w:rFonts w:ascii="Times New Roman" w:hAnsi="Times New Roman" w:eastAsia="Times New Roman" w:cs="Times New Roman"/>
          <w:color w:val="000000"/>
        </w:rPr>
        <w:t>In Victoria Zoo.</w:t>
      </w:r>
      <w:r>
        <w:rPr>
          <w:color w:val="000000"/>
        </w:rPr>
        <w:tab/>
      </w:r>
      <w:r>
        <w:rPr>
          <w:color w:val="000000"/>
        </w:rPr>
        <w:t xml:space="preserve">C. </w:t>
      </w:r>
      <w:r>
        <w:rPr>
          <w:rFonts w:ascii="Times New Roman" w:hAnsi="Times New Roman" w:eastAsia="Times New Roman" w:cs="Times New Roman"/>
          <w:color w:val="000000"/>
        </w:rPr>
        <w:t>In the city of Melbourne.</w:t>
      </w:r>
    </w:p>
    <w:p w14:paraId="08D06D59">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Why are the Plains-wanderers endangered?</w:t>
      </w:r>
    </w:p>
    <w:p w14:paraId="485E8A3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too small to live in Australia’s grasslands.</w:t>
      </w:r>
    </w:p>
    <w:p w14:paraId="6F95F5E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Their habitats have been turned into farms and cities.</w:t>
      </w:r>
    </w:p>
    <w:p w14:paraId="15F7DBA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play an important role in protecting native wildlife.</w:t>
      </w:r>
    </w:p>
    <w:p w14:paraId="46A63F79">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right order of locating the Plains-wanderers?</w:t>
      </w:r>
    </w:p>
    <w:p w14:paraId="7266CCB2">
      <w:pPr>
        <w:spacing w:line="360" w:lineRule="auto"/>
        <w:jc w:val="both"/>
        <w:textAlignment w:val="center"/>
        <w:rPr>
          <w:color w:val="000000"/>
        </w:rPr>
      </w:pPr>
      <w:r>
        <w:rPr>
          <w:rFonts w:ascii="Times New Roman" w:hAnsi="Times New Roman" w:eastAsia="Times New Roman" w:cs="Times New Roman"/>
          <w:color w:val="000000"/>
        </w:rPr>
        <w:t>①collect enough recordings    ②use AI to identify the calls</w:t>
      </w:r>
    </w:p>
    <w:p w14:paraId="7E5385B0">
      <w:pPr>
        <w:spacing w:line="360" w:lineRule="auto"/>
        <w:jc w:val="both"/>
        <w:textAlignment w:val="center"/>
        <w:rPr>
          <w:color w:val="000000"/>
        </w:rPr>
      </w:pPr>
      <w:r>
        <w:rPr>
          <w:rFonts w:ascii="Times New Roman" w:hAnsi="Times New Roman" w:eastAsia="Times New Roman" w:cs="Times New Roman"/>
          <w:color w:val="000000"/>
        </w:rPr>
        <w:t>③set up recording devices        ④double-check the discovery</w:t>
      </w:r>
    </w:p>
    <w:p w14:paraId="289D27AB">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②③④①</w:t>
      </w:r>
      <w:r>
        <w:rPr>
          <w:color w:val="000000"/>
        </w:rPr>
        <w:tab/>
      </w:r>
      <w:r>
        <w:rPr>
          <w:color w:val="000000"/>
        </w:rPr>
        <w:t xml:space="preserve">C. </w:t>
      </w:r>
      <w:r>
        <w:rPr>
          <w:rFonts w:ascii="宋体" w:hAnsi="宋体" w:eastAsia="宋体" w:cs="宋体"/>
          <w:color w:val="000000"/>
        </w:rPr>
        <w:t>③①②④</w:t>
      </w:r>
    </w:p>
    <w:p w14:paraId="2A37A925">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will the researchers do next according to the passage?</w:t>
      </w:r>
    </w:p>
    <w:p w14:paraId="2B5F7F1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 song meters to help make AI more intelligent.</w:t>
      </w:r>
    </w:p>
    <w:p w14:paraId="1EB7F87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Work with the land owners to help grow rice better.</w:t>
      </w:r>
    </w:p>
    <w:p w14:paraId="4DFBED1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Locate more Plains-wanderers to help protect them.</w:t>
      </w:r>
    </w:p>
    <w:p w14:paraId="48E69D25">
      <w:pPr>
        <w:spacing w:line="360" w:lineRule="auto"/>
        <w:jc w:val="center"/>
        <w:textAlignment w:val="center"/>
        <w:rPr>
          <w:color w:val="000000"/>
        </w:rPr>
      </w:pPr>
      <w:r>
        <w:rPr>
          <w:rFonts w:ascii="Times New Roman" w:hAnsi="Times New Roman" w:eastAsia="Times New Roman" w:cs="Times New Roman"/>
          <w:b/>
          <w:color w:val="000000"/>
          <w:sz w:val="24"/>
        </w:rPr>
        <w:t>D</w:t>
      </w:r>
    </w:p>
    <w:p w14:paraId="0E4E74DE">
      <w:pPr>
        <w:spacing w:line="360" w:lineRule="auto"/>
        <w:ind w:firstLine="420"/>
        <w:jc w:val="both"/>
        <w:textAlignment w:val="center"/>
        <w:rPr>
          <w:color w:val="000000"/>
        </w:rPr>
      </w:pPr>
      <w:r>
        <w:rPr>
          <w:rFonts w:ascii="Times New Roman" w:hAnsi="Times New Roman" w:eastAsia="Times New Roman" w:cs="Times New Roman"/>
          <w:color w:val="000000"/>
        </w:rPr>
        <w:t>Imagine growing fuel (</w:t>
      </w:r>
      <w:r>
        <w:rPr>
          <w:rFonts w:ascii="宋体" w:hAnsi="宋体" w:eastAsia="宋体" w:cs="宋体"/>
          <w:color w:val="000000"/>
        </w:rPr>
        <w:t>燃料</w:t>
      </w:r>
      <w:r>
        <w:rPr>
          <w:rFonts w:ascii="Times New Roman" w:hAnsi="Times New Roman" w:eastAsia="Times New Roman" w:cs="Times New Roman"/>
          <w:color w:val="000000"/>
        </w:rPr>
        <w:t>) on trees or getting it from rubbish. Imagine cars that run on air or produce water, not pollution! All around the world, people are making surprising new fuels.</w:t>
      </w:r>
    </w:p>
    <w:p w14:paraId="3F9C348A">
      <w:pPr>
        <w:spacing w:line="360" w:lineRule="auto"/>
        <w:ind w:firstLine="420"/>
        <w:jc w:val="both"/>
        <w:textAlignment w:val="center"/>
        <w:rPr>
          <w:color w:val="000000"/>
        </w:rPr>
      </w:pPr>
      <w:r>
        <w:rPr>
          <w:rFonts w:ascii="Times New Roman" w:hAnsi="Times New Roman" w:eastAsia="Times New Roman" w:cs="Times New Roman"/>
          <w:color w:val="000000"/>
        </w:rPr>
        <w:t>Biogas is made from plants or natural waste by living things called bacteria (</w:t>
      </w:r>
      <w:r>
        <w:rPr>
          <w:rFonts w:ascii="宋体" w:hAnsi="宋体" w:eastAsia="宋体" w:cs="宋体"/>
          <w:color w:val="000000"/>
        </w:rPr>
        <w:t>细菌</w:t>
      </w:r>
      <w:r>
        <w:rPr>
          <w:rFonts w:ascii="Times New Roman" w:hAnsi="Times New Roman" w:eastAsia="Times New Roman" w:cs="Times New Roman"/>
          <w:color w:val="000000"/>
        </w:rPr>
        <w:t>). People can use animal and food waste to make biogas. Bacteria break the waste down in a special container (</w:t>
      </w:r>
      <w:r>
        <w:rPr>
          <w:rFonts w:ascii="宋体" w:hAnsi="宋体" w:eastAsia="宋体" w:cs="宋体"/>
          <w:color w:val="000000"/>
        </w:rPr>
        <w:t>容器</w:t>
      </w:r>
      <w:r>
        <w:rPr>
          <w:rFonts w:ascii="Times New Roman" w:hAnsi="Times New Roman" w:eastAsia="Times New Roman" w:cs="Times New Roman"/>
          <w:color w:val="000000"/>
        </w:rPr>
        <w:t>), and the gas (</w:t>
      </w:r>
      <w:r>
        <w:rPr>
          <w:rFonts w:ascii="宋体" w:hAnsi="宋体" w:eastAsia="宋体" w:cs="宋体"/>
          <w:color w:val="000000"/>
        </w:rPr>
        <w:t>气体</w:t>
      </w:r>
      <w:r>
        <w:rPr>
          <w:rFonts w:ascii="Times New Roman" w:hAnsi="Times New Roman" w:eastAsia="Times New Roman" w:cs="Times New Roman"/>
          <w:color w:val="000000"/>
        </w:rPr>
        <w:t>) is used for cooking and lights. Just one kilogram of waste produces enough biogas to make a light work for four hours. In Sweden, they even make biogas for cars from toilet waste!</w:t>
      </w:r>
    </w:p>
    <w:p w14:paraId="558D4C5B">
      <w:pPr>
        <w:spacing w:line="360" w:lineRule="auto"/>
        <w:ind w:firstLine="420"/>
        <w:jc w:val="both"/>
        <w:textAlignment w:val="center"/>
        <w:rPr>
          <w:color w:val="000000"/>
        </w:rPr>
      </w:pPr>
      <w:r>
        <w:rPr>
          <w:rFonts w:ascii="Times New Roman" w:hAnsi="Times New Roman" w:eastAsia="Times New Roman" w:cs="Times New Roman"/>
          <w:color w:val="000000"/>
        </w:rPr>
        <w:t>Biofuels are made from fuels that grow. It is great because we make it from the waste parts of plants that we already grow for food. The newest biofuels are made from very small living things called algae (</w:t>
      </w:r>
      <w:r>
        <w:rPr>
          <w:rFonts w:ascii="宋体" w:hAnsi="宋体" w:eastAsia="宋体" w:cs="宋体"/>
          <w:color w:val="000000"/>
        </w:rPr>
        <w:t>藻类</w:t>
      </w:r>
      <w:r>
        <w:rPr>
          <w:rFonts w:ascii="Times New Roman" w:hAnsi="Times New Roman" w:eastAsia="Times New Roman" w:cs="Times New Roman"/>
          <w:color w:val="000000"/>
        </w:rPr>
        <w:t>). Algae produce more energy than other biofuels, and they can grow in places where we do not grow food, like seas and wasteland. In Brazil, cars and buses have used bioethanol for years.</w:t>
      </w:r>
    </w:p>
    <w:p w14:paraId="7B802971">
      <w:pPr>
        <w:spacing w:line="360" w:lineRule="auto"/>
        <w:ind w:firstLine="420"/>
        <w:jc w:val="both"/>
        <w:textAlignment w:val="center"/>
        <w:rPr>
          <w:color w:val="000000"/>
        </w:rPr>
      </w:pPr>
      <w:r>
        <w:rPr>
          <w:rFonts w:ascii="Times New Roman" w:hAnsi="Times New Roman" w:eastAsia="Times New Roman" w:cs="Times New Roman"/>
          <w:color w:val="000000"/>
        </w:rPr>
        <w:t>The cleanest fuel is hydrogen (</w:t>
      </w:r>
      <w:r>
        <w:rPr>
          <w:rFonts w:ascii="宋体" w:hAnsi="宋体" w:eastAsia="宋体" w:cs="宋体"/>
          <w:color w:val="000000"/>
        </w:rPr>
        <w:t>氢</w:t>
      </w:r>
      <w:r>
        <w:rPr>
          <w:rFonts w:ascii="Times New Roman" w:hAnsi="Times New Roman" w:eastAsia="Times New Roman" w:cs="Times New Roman"/>
          <w:color w:val="000000"/>
        </w:rPr>
        <w:t>). When hydrogen burns, it just makes water, but this gas is difficult to produce. In 2010, engineers invented a machine which uses energy from the sun to make hydrogen. Other people are trying to use bacteria to make it. These “clean” ways of making hydrogen are still very new. If they become cheaper, we may all drive hydrogen cars in the future.</w:t>
      </w:r>
    </w:p>
    <w:p w14:paraId="06984BC0">
      <w:pPr>
        <w:spacing w:line="360" w:lineRule="auto"/>
        <w:ind w:firstLine="420"/>
        <w:jc w:val="both"/>
        <w:textAlignment w:val="center"/>
        <w:rPr>
          <w:color w:val="000000"/>
        </w:rPr>
      </w:pPr>
      <w:r>
        <w:rPr>
          <w:rFonts w:ascii="Times New Roman" w:hAnsi="Times New Roman" w:eastAsia="Times New Roman" w:cs="Times New Roman"/>
          <w:color w:val="000000"/>
        </w:rPr>
        <w:t>Every year, scientists are inventing new ways to make super fuels from the things around us. Which energy technologies will we use most in the future? We do not know the answer to this question exactly. But we do know that we are starting to build a future without fossil fuels.</w:t>
      </w:r>
    </w:p>
    <w:p w14:paraId="37F1931C">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Biogas made from?</w:t>
      </w:r>
    </w:p>
    <w:p w14:paraId="6BE26D4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Energy from the sun.</w:t>
      </w:r>
      <w:r>
        <w:rPr>
          <w:color w:val="000000"/>
        </w:rPr>
        <w:tab/>
      </w:r>
      <w:r>
        <w:rPr>
          <w:color w:val="000000"/>
        </w:rPr>
        <w:t xml:space="preserve">B. </w:t>
      </w:r>
      <w:r>
        <w:rPr>
          <w:rFonts w:ascii="Times New Roman" w:hAnsi="Times New Roman" w:eastAsia="Times New Roman" w:cs="Times New Roman"/>
          <w:color w:val="000000"/>
        </w:rPr>
        <w:t>Plants or natural waste.</w:t>
      </w:r>
      <w:r>
        <w:rPr>
          <w:color w:val="000000"/>
        </w:rPr>
        <w:tab/>
      </w:r>
      <w:r>
        <w:rPr>
          <w:color w:val="000000"/>
        </w:rPr>
        <w:t xml:space="preserve">C. </w:t>
      </w:r>
      <w:r>
        <w:rPr>
          <w:rFonts w:ascii="Times New Roman" w:hAnsi="Times New Roman" w:eastAsia="Times New Roman" w:cs="Times New Roman"/>
          <w:color w:val="000000"/>
        </w:rPr>
        <w:t>Small living things called algae.</w:t>
      </w:r>
    </w:p>
    <w:p w14:paraId="5B13C4E0">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of the following is the cleanest fuel?</w:t>
      </w:r>
    </w:p>
    <w:p w14:paraId="221BEC3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Biogas.</w:t>
      </w:r>
      <w:r>
        <w:rPr>
          <w:color w:val="000000"/>
        </w:rPr>
        <w:tab/>
      </w:r>
      <w:r>
        <w:rPr>
          <w:color w:val="000000"/>
        </w:rPr>
        <w:t xml:space="preserve">B. </w:t>
      </w:r>
      <w:r>
        <w:rPr>
          <w:rFonts w:ascii="Times New Roman" w:hAnsi="Times New Roman" w:eastAsia="Times New Roman" w:cs="Times New Roman"/>
          <w:color w:val="000000"/>
        </w:rPr>
        <w:t>Biofuels.</w:t>
      </w:r>
      <w:r>
        <w:rPr>
          <w:color w:val="000000"/>
        </w:rPr>
        <w:tab/>
      </w:r>
      <w:r>
        <w:rPr>
          <w:color w:val="000000"/>
        </w:rPr>
        <w:t xml:space="preserve">C. </w:t>
      </w:r>
      <w:r>
        <w:rPr>
          <w:rFonts w:ascii="Times New Roman" w:hAnsi="Times New Roman" w:eastAsia="Times New Roman" w:cs="Times New Roman"/>
          <w:color w:val="000000"/>
        </w:rPr>
        <w:t>Hydrogen.</w:t>
      </w:r>
    </w:p>
    <w:p w14:paraId="4B21E2B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could be the best title of the passage?</w:t>
      </w:r>
    </w:p>
    <w:p w14:paraId="7AF02CC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Super Fuels</w:t>
      </w:r>
      <w:r>
        <w:rPr>
          <w:color w:val="000000"/>
        </w:rPr>
        <w:tab/>
      </w:r>
      <w:r>
        <w:rPr>
          <w:color w:val="000000"/>
        </w:rPr>
        <w:t xml:space="preserve">B. </w:t>
      </w:r>
      <w:r>
        <w:rPr>
          <w:rFonts w:ascii="Times New Roman" w:hAnsi="Times New Roman" w:eastAsia="Times New Roman" w:cs="Times New Roman"/>
          <w:color w:val="000000"/>
        </w:rPr>
        <w:t>New Bacteria</w:t>
      </w:r>
      <w:r>
        <w:rPr>
          <w:color w:val="000000"/>
        </w:rPr>
        <w:tab/>
      </w:r>
      <w:r>
        <w:rPr>
          <w:color w:val="000000"/>
        </w:rPr>
        <w:t xml:space="preserve">C. </w:t>
      </w:r>
      <w:r>
        <w:rPr>
          <w:rFonts w:ascii="Times New Roman" w:hAnsi="Times New Roman" w:eastAsia="Times New Roman" w:cs="Times New Roman"/>
          <w:color w:val="000000"/>
        </w:rPr>
        <w:t>Special Containers</w:t>
      </w:r>
    </w:p>
    <w:p w14:paraId="191B462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is the best structure (</w:t>
      </w:r>
      <w:r>
        <w:rPr>
          <w:rFonts w:ascii="宋体" w:hAnsi="宋体" w:eastAsia="宋体" w:cs="宋体"/>
          <w:color w:val="000000"/>
        </w:rPr>
        <w:t>结构</w:t>
      </w:r>
      <w:r>
        <w:rPr>
          <w:rFonts w:ascii="Times New Roman" w:hAnsi="Times New Roman" w:eastAsia="Times New Roman" w:cs="Times New Roman"/>
          <w:color w:val="000000"/>
        </w:rPr>
        <w:t>) of the passage? (P1=Paragraph 1…)</w:t>
      </w:r>
    </w:p>
    <w:p w14:paraId="71E0B553">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523875" cy="67627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23875" cy="6762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552450" cy="7048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52450" cy="7048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533400" cy="695325"/>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33400" cy="695325"/>
                    </a:xfrm>
                    <a:prstGeom prst="rect">
                      <a:avLst/>
                    </a:prstGeom>
                  </pic:spPr>
                </pic:pic>
              </a:graphicData>
            </a:graphic>
          </wp:inline>
        </w:drawing>
      </w:r>
    </w:p>
    <w:p w14:paraId="747A866C">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46EB9AB">
      <w:pPr>
        <w:spacing w:line="360" w:lineRule="auto"/>
        <w:jc w:val="both"/>
        <w:textAlignment w:val="center"/>
        <w:rPr>
          <w:color w:val="000000"/>
        </w:rPr>
      </w:pPr>
      <w:r>
        <w:rPr>
          <w:rFonts w:ascii="宋体" w:hAnsi="宋体" w:eastAsia="宋体" w:cs="宋体"/>
          <w:color w:val="000000"/>
        </w:rPr>
        <w:t>阅读下面短文，从短文后的选项中选出可以填入空白处的最佳选项，并在答题卡上将该项涂黑。选项中有一项为多余选项。</w:t>
      </w:r>
    </w:p>
    <w:p w14:paraId="6CEF9DEC">
      <w:pPr>
        <w:spacing w:line="360" w:lineRule="auto"/>
        <w:ind w:firstLine="420"/>
        <w:jc w:val="both"/>
        <w:textAlignment w:val="center"/>
        <w:rPr>
          <w:color w:val="000000"/>
        </w:rPr>
      </w:pPr>
      <w:r>
        <w:rPr>
          <w:rFonts w:ascii="Times New Roman" w:hAnsi="Times New Roman" w:eastAsia="Times New Roman" w:cs="Times New Roman"/>
          <w:color w:val="000000"/>
        </w:rPr>
        <w:t>Because of modern medicine, millions of people now live longer, healthier lives, and we are developing new ways to fight diseases (</w:t>
      </w:r>
      <w:r>
        <w:rPr>
          <w:rFonts w:ascii="宋体" w:hAnsi="宋体" w:eastAsia="宋体" w:cs="宋体"/>
          <w:color w:val="000000"/>
        </w:rPr>
        <w:t>疾病</w:t>
      </w:r>
      <w:r>
        <w:rPr>
          <w:rFonts w:ascii="Times New Roman" w:hAnsi="Times New Roman" w:eastAsia="Times New Roman" w:cs="Times New Roman"/>
          <w:color w:val="000000"/>
        </w:rPr>
        <w:t xml:space="preserve">) all the time. </w:t>
      </w:r>
      <w:r>
        <w:rPr>
          <w:color w:val="000000"/>
          <w:u w:val="single"/>
        </w:rPr>
        <w:t>____26____</w:t>
      </w:r>
    </w:p>
    <w:p w14:paraId="5ED4A130">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past, most people worked on their feet and moved their bodies all day, so they had lots of exercise. </w:t>
      </w:r>
      <w:r>
        <w:rPr>
          <w:color w:val="000000"/>
          <w:u w:val="single"/>
        </w:rPr>
        <w:t>____27____</w:t>
      </w:r>
      <w:r>
        <w:rPr>
          <w:rFonts w:ascii="Times New Roman" w:hAnsi="Times New Roman" w:eastAsia="Times New Roman" w:cs="Times New Roman"/>
          <w:color w:val="000000"/>
        </w:rPr>
        <w:t xml:space="preserve"> Today, many people sit in front of a computer all day at work, and often eat a lot of sweet foods, or foods that are made in factories. This can be a big danger to their health.</w:t>
      </w:r>
    </w:p>
    <w:p w14:paraId="5239A951">
      <w:pPr>
        <w:spacing w:line="360" w:lineRule="auto"/>
        <w:ind w:firstLine="420"/>
        <w:jc w:val="both"/>
        <w:textAlignment w:val="center"/>
        <w:rPr>
          <w:color w:val="000000"/>
        </w:rPr>
      </w:pPr>
      <w:r>
        <w:rPr>
          <w:rFonts w:ascii="Times New Roman" w:hAnsi="Times New Roman" w:eastAsia="Times New Roman" w:cs="Times New Roman"/>
          <w:color w:val="000000"/>
        </w:rPr>
        <w:t>The disease that causes most deaths in the world today—three in every ten—is heart disease. But many of these deaths need not happen, and are caused because people have not exercised or eaten well enough. Not exercising, or eating unhealthy food, can sometimes cause another dangerous disease-diabetes (</w:t>
      </w:r>
      <w:r>
        <w:rPr>
          <w:rFonts w:ascii="宋体" w:hAnsi="宋体" w:eastAsia="宋体" w:cs="宋体"/>
          <w:color w:val="000000"/>
        </w:rPr>
        <w:t>糖尿病</w:t>
      </w:r>
      <w:r>
        <w:rPr>
          <w:rFonts w:ascii="Times New Roman" w:hAnsi="Times New Roman" w:eastAsia="Times New Roman" w:cs="Times New Roman"/>
          <w:color w:val="000000"/>
        </w:rPr>
        <w:t xml:space="preserve">). </w:t>
      </w:r>
      <w:r>
        <w:rPr>
          <w:color w:val="000000"/>
          <w:u w:val="single"/>
        </w:rPr>
        <w:t>____28____</w:t>
      </w:r>
      <w:r>
        <w:rPr>
          <w:rFonts w:ascii="Times New Roman" w:hAnsi="Times New Roman" w:eastAsia="Times New Roman" w:cs="Times New Roman"/>
          <w:color w:val="000000"/>
        </w:rPr>
        <w:t xml:space="preserve"> In the last twenty years, there has been a big rise in the number of deaths from diabetes.</w:t>
      </w:r>
    </w:p>
    <w:p w14:paraId="30C7D720">
      <w:pPr>
        <w:spacing w:line="360" w:lineRule="auto"/>
        <w:ind w:firstLine="420"/>
        <w:jc w:val="both"/>
        <w:textAlignment w:val="center"/>
        <w:rPr>
          <w:color w:val="000000"/>
        </w:rPr>
      </w:pPr>
      <w:r>
        <w:rPr>
          <w:rFonts w:ascii="Times New Roman" w:hAnsi="Times New Roman" w:eastAsia="Times New Roman" w:cs="Times New Roman"/>
          <w:color w:val="000000"/>
        </w:rPr>
        <w:t>Smoking is another very big health problem and it causes more than seven million deaths a year. There are lots of very dangerous chemicals in cigarettes (</w:t>
      </w:r>
      <w:r>
        <w:rPr>
          <w:rFonts w:ascii="宋体" w:hAnsi="宋体" w:eastAsia="宋体" w:cs="宋体"/>
          <w:color w:val="000000"/>
        </w:rPr>
        <w:t>香烟</w:t>
      </w:r>
      <w:r>
        <w:rPr>
          <w:rFonts w:ascii="Times New Roman" w:hAnsi="Times New Roman" w:eastAsia="Times New Roman" w:cs="Times New Roman"/>
          <w:color w:val="000000"/>
        </w:rPr>
        <w:t xml:space="preserve">), so smokers can get many diseases. Around the world, fewer people smoke today than twenty years ago, but there were still more than 1.2 billion smokers in 2025. </w:t>
      </w:r>
      <w:r>
        <w:rPr>
          <w:color w:val="000000"/>
          <w:u w:val="single"/>
        </w:rPr>
        <w:t>____29____</w:t>
      </w:r>
      <w:r>
        <w:rPr>
          <w:rFonts w:ascii="Times New Roman" w:hAnsi="Times New Roman" w:eastAsia="Times New Roman" w:cs="Times New Roman"/>
          <w:color w:val="000000"/>
        </w:rPr>
        <w:t xml:space="preserve"> Nearly half of all the children in the world are taking cigarette smoke into their bodies every day because they have to spend time near people who smoke.</w:t>
      </w:r>
    </w:p>
    <w:p w14:paraId="477A394E">
      <w:pPr>
        <w:spacing w:line="360" w:lineRule="auto"/>
        <w:ind w:firstLine="420"/>
        <w:jc w:val="both"/>
        <w:textAlignment w:val="center"/>
        <w:rPr>
          <w:color w:val="000000"/>
        </w:rPr>
      </w:pPr>
      <w:r>
        <w:rPr>
          <w:color w:val="000000"/>
          <w:u w:val="single"/>
        </w:rPr>
        <w:t>____30____</w:t>
      </w:r>
      <w:r>
        <w:rPr>
          <w:rFonts w:ascii="Times New Roman" w:hAnsi="Times New Roman" w:eastAsia="Times New Roman" w:cs="Times New Roman"/>
          <w:color w:val="000000"/>
        </w:rPr>
        <w:t xml:space="preserve"> When people sit for too long in front of a computer</w:t>
      </w:r>
      <w:r>
        <w:rPr>
          <w:rFonts w:ascii="Times New Roman" w:hAnsi="Times New Roman" w:eastAsia="Times New Roman" w:cs="Times New Roman"/>
          <w:color w:val="000000"/>
          <w:position w:val="-22"/>
        </w:rPr>
        <w:drawing>
          <wp:inline distT="0" distB="0" distL="114300" distR="114300">
            <wp:extent cx="50800" cy="88900"/>
            <wp:effectExtent l="0" t="0" r="0" b="0"/>
            <wp:docPr id="100085" name="图片 100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pic:cNvPicPr>
                      <a:picLocks noChangeAspect="1"/>
                    </pic:cNvPicPr>
                  </pic:nvPicPr>
                  <pic:blipFill>
                    <a:blip r:embed="rId2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they can get problems with their eyes, arms, necks, and backs. And when they use computers and cell phones at night, it is often more difficult for them to sleep. Some scientists also think that cell phones may cause health problems because of a kind of energy which they produce called radiation (</w:t>
      </w:r>
      <w:r>
        <w:rPr>
          <w:rFonts w:ascii="宋体" w:hAnsi="宋体" w:eastAsia="宋体" w:cs="宋体"/>
          <w:color w:val="000000"/>
        </w:rPr>
        <w:t>辐射</w:t>
      </w:r>
      <w:r>
        <w:rPr>
          <w:rFonts w:ascii="Times New Roman" w:hAnsi="Times New Roman" w:eastAsia="Times New Roman" w:cs="Times New Roman"/>
          <w:color w:val="000000"/>
        </w:rPr>
        <w:t>).</w:t>
      </w:r>
    </w:p>
    <w:p w14:paraId="2DACFC5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This is not just a health problem for cigarette smokers.</w:t>
      </w:r>
    </w:p>
    <w:p w14:paraId="68F5C22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 in a changing world, there are changing health problems.</w:t>
      </w:r>
    </w:p>
    <w:p w14:paraId="791455A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someone has diabetes, there is too much sugar in their blood.</w:t>
      </w:r>
    </w:p>
    <w:p w14:paraId="0A137AB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also mostly ate natural foods like fruit, vegetables, fish, and meat.</w:t>
      </w:r>
    </w:p>
    <w:p w14:paraId="124888C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Some diseases can move from animals to people, and they can spread very fast.</w:t>
      </w:r>
    </w:p>
    <w:p w14:paraId="4AF9505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People also worry about new health problems caused by computers and cell phones.</w:t>
      </w:r>
    </w:p>
    <w:p w14:paraId="77BD22AB">
      <w:pPr>
        <w:spacing w:line="360" w:lineRule="auto"/>
        <w:jc w:val="center"/>
        <w:textAlignment w:val="center"/>
        <w:rPr>
          <w:color w:val="000000"/>
        </w:rPr>
      </w:pPr>
      <w:r>
        <w:rPr>
          <w:rFonts w:ascii="宋体" w:hAnsi="宋体" w:eastAsia="宋体" w:cs="宋体"/>
          <w:b/>
          <w:color w:val="000000"/>
          <w:sz w:val="24"/>
        </w:rPr>
        <w:t>非选择题（共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41FBE4A">
      <w:pPr>
        <w:spacing w:line="360" w:lineRule="auto"/>
        <w:jc w:val="both"/>
        <w:textAlignment w:val="center"/>
        <w:rPr>
          <w:color w:val="000000"/>
        </w:rPr>
      </w:pPr>
      <w:r>
        <w:rPr>
          <w:rFonts w:ascii="宋体" w:hAnsi="宋体" w:eastAsia="宋体" w:cs="宋体"/>
          <w:b/>
          <w:color w:val="000000"/>
          <w:sz w:val="24"/>
        </w:rPr>
        <w:t>温馨提示：请将答案书写在答题卡的指定位置。</w:t>
      </w:r>
    </w:p>
    <w:p w14:paraId="5A10A815">
      <w:pPr>
        <w:spacing w:line="360" w:lineRule="auto"/>
        <w:jc w:val="both"/>
        <w:textAlignment w:val="center"/>
        <w:rPr>
          <w:color w:val="000000"/>
        </w:rPr>
      </w:pPr>
      <w:r>
        <w:rPr>
          <w:rFonts w:ascii="宋体" w:hAnsi="宋体" w:eastAsia="宋体" w:cs="宋体"/>
          <w:b/>
          <w:color w:val="000000"/>
          <w:sz w:val="24"/>
        </w:rPr>
        <w:t>三、阅读理解</w:t>
      </w:r>
    </w:p>
    <w:p w14:paraId="217BCAD1">
      <w:pPr>
        <w:spacing w:line="360" w:lineRule="auto"/>
        <w:jc w:val="both"/>
        <w:textAlignment w:val="center"/>
        <w:rPr>
          <w:color w:val="000000"/>
        </w:rPr>
      </w:pPr>
      <w:r>
        <w:rPr>
          <w:rFonts w:ascii="宋体" w:hAnsi="宋体" w:eastAsia="宋体" w:cs="宋体"/>
          <w:b/>
          <w:color w:val="000000"/>
          <w:sz w:val="24"/>
        </w:rPr>
        <w:t>第三节（共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ECF4A2C">
      <w:pPr>
        <w:spacing w:line="360" w:lineRule="auto"/>
        <w:jc w:val="both"/>
        <w:textAlignment w:val="center"/>
        <w:rPr>
          <w:color w:val="000000"/>
        </w:rPr>
      </w:pPr>
      <w:r>
        <w:rPr>
          <w:rFonts w:ascii="宋体" w:hAnsi="宋体" w:eastAsia="宋体" w:cs="宋体"/>
          <w:b/>
          <w:color w:val="000000"/>
          <w:sz w:val="24"/>
        </w:rPr>
        <w:t>阅读下面短文，完成相关任务。</w:t>
      </w:r>
    </w:p>
    <w:p w14:paraId="496821C8">
      <w:pPr>
        <w:spacing w:line="360" w:lineRule="auto"/>
        <w:ind w:firstLine="420"/>
        <w:jc w:val="left"/>
        <w:textAlignment w:val="center"/>
        <w:rPr>
          <w:color w:val="000000"/>
        </w:rPr>
      </w:pPr>
      <w:r>
        <w:rPr>
          <w:rFonts w:ascii="Times New Roman" w:hAnsi="Times New Roman" w:eastAsia="Times New Roman" w:cs="Times New Roman"/>
          <w:color w:val="000000"/>
        </w:rPr>
        <w:t>Wang Xue is a 22-year-old student from a university in Beijing. Now she works as a volunteer Chinese teacher at a high school in Yunnan Province.</w:t>
      </w:r>
    </w:p>
    <w:p w14:paraId="4E3B672E">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Wang was worried about her teaching methods because her students didn’t do well in class. </w:t>
      </w:r>
      <w:r>
        <w:rPr>
          <w:rFonts w:ascii="Times New Roman" w:hAnsi="Times New Roman" w:eastAsia="Times New Roman" w:cs="Times New Roman"/>
          <w:color w:val="000000"/>
          <w:u w:val="single"/>
        </w:rPr>
        <w:t>However, Wang didn’t give up when she faced the challenges.</w:t>
      </w:r>
      <w:r>
        <w:rPr>
          <w:rFonts w:ascii="Times New Roman" w:hAnsi="Times New Roman" w:eastAsia="Times New Roman" w:cs="Times New Roman"/>
          <w:color w:val="000000"/>
        </w:rPr>
        <w:t xml:space="preserve"> She tried new ways like encouraging students through praise and making them work in groups. Eight months later, their hard work paid off and they made great progress.</w:t>
      </w:r>
    </w:p>
    <w:p w14:paraId="531625EC">
      <w:pPr>
        <w:spacing w:line="360" w:lineRule="auto"/>
        <w:ind w:firstLine="420"/>
        <w:jc w:val="left"/>
        <w:textAlignment w:val="center"/>
        <w:rPr>
          <w:color w:val="000000"/>
        </w:rPr>
      </w:pPr>
      <w:r>
        <w:rPr>
          <w:rFonts w:ascii="Times New Roman" w:hAnsi="Times New Roman" w:eastAsia="Times New Roman" w:cs="Times New Roman"/>
          <w:color w:val="000000"/>
        </w:rPr>
        <w:t>In addition to daily teaching, Wang often organized after-school activities to support the students’ all-around development. One of her proudest projects was guiding her students to create collage poems—a creative mix of Yunnan’s literature and art. Through the project, the students discovered the beauty of the subject, and started seeing the world differently.</w:t>
      </w:r>
    </w:p>
    <w:p w14:paraId="64495BF9">
      <w:pPr>
        <w:spacing w:line="360" w:lineRule="auto"/>
        <w:ind w:firstLine="420"/>
        <w:jc w:val="left"/>
        <w:textAlignment w:val="center"/>
        <w:rPr>
          <w:color w:val="000000"/>
        </w:rPr>
      </w:pPr>
      <w:r>
        <w:rPr>
          <w:rFonts w:ascii="Times New Roman" w:hAnsi="Times New Roman" w:eastAsia="Times New Roman" w:cs="Times New Roman"/>
          <w:color w:val="000000"/>
        </w:rPr>
        <w:t>Wang also helped students with difficulties in their life. A student surnamed Zhou recently fell ill. Wang visited her at the hospital and learned about her family’s struggles—her father passed away and her mother now supports two daughters alone by running a small shop. Since then she has quietly offered companionship (</w:t>
      </w:r>
      <w:r>
        <w:rPr>
          <w:rFonts w:ascii="宋体" w:hAnsi="宋体" w:eastAsia="宋体" w:cs="宋体"/>
          <w:color w:val="000000"/>
        </w:rPr>
        <w:t>陪伴</w:t>
      </w:r>
      <w:r>
        <w:rPr>
          <w:rFonts w:ascii="Times New Roman" w:hAnsi="Times New Roman" w:eastAsia="Times New Roman" w:cs="Times New Roman"/>
          <w:color w:val="000000"/>
        </w:rPr>
        <w:t>) and encouragement whenever possible.</w:t>
      </w:r>
    </w:p>
    <w:p w14:paraId="2994A7C1">
      <w:pPr>
        <w:spacing w:line="360" w:lineRule="auto"/>
        <w:ind w:firstLine="420"/>
        <w:jc w:val="left"/>
        <w:textAlignment w:val="center"/>
        <w:rPr>
          <w:color w:val="000000"/>
        </w:rPr>
      </w:pPr>
      <w:r>
        <w:rPr>
          <w:rFonts w:ascii="Times New Roman" w:hAnsi="Times New Roman" w:eastAsia="Times New Roman" w:cs="Times New Roman"/>
          <w:color w:val="000000"/>
        </w:rPr>
        <w:t>“And here, I found that the warmth goes both ways. The more I gave, the more I got. That’s the real power of volunteer teaching,” Wang said. After her one-year volunteer work, Wang will soon begin graduate studies in international Chinese language education. She hopes to teach Chinese and spread Chinese culture overseas after graduation.</w:t>
      </w:r>
    </w:p>
    <w:p w14:paraId="00E1AFA7">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How old is Wang Xue?</w:t>
      </w:r>
    </w:p>
    <w:p w14:paraId="23C3BA49">
      <w:pPr>
        <w:spacing w:line="360" w:lineRule="auto"/>
        <w:jc w:val="both"/>
        <w:textAlignment w:val="center"/>
        <w:rPr>
          <w:color w:val="000000"/>
        </w:rPr>
      </w:pPr>
      <w:r>
        <w:rPr>
          <w:color w:val="000000"/>
        </w:rPr>
        <w:t>___________________________________</w:t>
      </w:r>
    </w:p>
    <w:p w14:paraId="26813B41">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did Wang Xue do during her volunteer work? (</w:t>
      </w:r>
      <w:r>
        <w:rPr>
          <w:rFonts w:ascii="宋体" w:hAnsi="宋体" w:eastAsia="宋体" w:cs="宋体"/>
          <w:color w:val="000000"/>
        </w:rPr>
        <w:t>每空一词</w:t>
      </w:r>
      <w:r>
        <w:rPr>
          <w:rFonts w:ascii="Times New Roman" w:hAnsi="Times New Roman" w:eastAsia="Times New Roman" w:cs="Times New Roman"/>
          <w:color w:val="000000"/>
        </w:rPr>
        <w:t>)</w:t>
      </w:r>
    </w:p>
    <w:p w14:paraId="50447BA4">
      <w:pPr>
        <w:spacing w:line="360" w:lineRule="auto"/>
        <w:jc w:val="left"/>
        <w:textAlignment w:val="center"/>
        <w:rPr>
          <w:color w:val="000000"/>
        </w:rPr>
      </w:pPr>
      <w:r>
        <w:rPr>
          <w:rFonts w:ascii="Times New Roman" w:hAnsi="Times New Roman" w:eastAsia="Times New Roman" w:cs="Times New Roman"/>
          <w:color w:val="000000"/>
        </w:rPr>
        <w:t xml:space="preserve">She tried new teaching </w:t>
      </w:r>
      <w:r>
        <w:rPr>
          <w:color w:val="000000"/>
        </w:rPr>
        <w:t>________</w:t>
      </w:r>
      <w:r>
        <w:rPr>
          <w:rFonts w:ascii="Times New Roman" w:hAnsi="Times New Roman" w:eastAsia="Times New Roman" w:cs="Times New Roman"/>
          <w:color w:val="000000"/>
        </w:rPr>
        <w:t xml:space="preserve">, organized after-school activities and </w:t>
      </w:r>
      <w:r>
        <w:rPr>
          <w:color w:val="000000"/>
        </w:rPr>
        <w:t>________</w:t>
      </w:r>
      <w:r>
        <w:rPr>
          <w:rFonts w:ascii="Times New Roman" w:hAnsi="Times New Roman" w:eastAsia="Times New Roman" w:cs="Times New Roman"/>
          <w:color w:val="000000"/>
        </w:rPr>
        <w:t xml:space="preserve"> students with difficulties.</w:t>
      </w:r>
    </w:p>
    <w:p w14:paraId="5CA44B73">
      <w:pPr>
        <w:spacing w:line="360" w:lineRule="auto"/>
        <w:jc w:val="left"/>
        <w:textAlignment w:val="center"/>
        <w:rPr>
          <w:color w:val="000000"/>
        </w:rPr>
      </w:pPr>
      <w:r>
        <w:rPr>
          <w:color w:val="000000"/>
        </w:rPr>
        <w:t xml:space="preserve">33. </w:t>
      </w:r>
      <w:r>
        <w:rPr>
          <w:rFonts w:ascii="宋体" w:hAnsi="宋体" w:eastAsia="宋体" w:cs="宋体"/>
          <w:color w:val="000000"/>
        </w:rPr>
        <w:t>请将文中划线句子翻译成汉语。</w:t>
      </w:r>
    </w:p>
    <w:p w14:paraId="41ABE039">
      <w:pPr>
        <w:spacing w:line="360" w:lineRule="auto"/>
        <w:jc w:val="both"/>
        <w:textAlignment w:val="center"/>
        <w:rPr>
          <w:color w:val="000000"/>
        </w:rPr>
      </w:pPr>
      <w:r>
        <w:rPr>
          <w:color w:val="000000"/>
        </w:rPr>
        <w:t>___________________________________</w:t>
      </w:r>
    </w:p>
    <w:p w14:paraId="4FBA7EED">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Wang Xue hope to do after graduation?</w:t>
      </w:r>
    </w:p>
    <w:p w14:paraId="25DF0867">
      <w:pPr>
        <w:spacing w:line="360" w:lineRule="auto"/>
        <w:jc w:val="both"/>
        <w:textAlignment w:val="center"/>
        <w:rPr>
          <w:color w:val="000000"/>
        </w:rPr>
      </w:pPr>
      <w:r>
        <w:rPr>
          <w:color w:val="000000"/>
        </w:rPr>
        <w:t>___________________________________</w:t>
      </w:r>
    </w:p>
    <w:p w14:paraId="3C3FA0B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volunteer work do you want to do? Why?</w:t>
      </w:r>
    </w:p>
    <w:p w14:paraId="11C93F21">
      <w:pPr>
        <w:spacing w:line="360" w:lineRule="auto"/>
        <w:jc w:val="both"/>
        <w:textAlignment w:val="center"/>
        <w:rPr>
          <w:color w:val="000000"/>
        </w:rPr>
      </w:pPr>
      <w:r>
        <w:rPr>
          <w:color w:val="000000"/>
        </w:rPr>
        <w:t>___________________________________</w:t>
      </w:r>
    </w:p>
    <w:p w14:paraId="5018AC7C">
      <w:pPr>
        <w:spacing w:line="360" w:lineRule="auto"/>
        <w:jc w:val="both"/>
        <w:textAlignment w:val="center"/>
        <w:rPr>
          <w:color w:val="000000"/>
        </w:rPr>
      </w:pPr>
      <w:r>
        <w:rPr>
          <w:rFonts w:ascii="宋体" w:hAnsi="宋体" w:eastAsia="宋体" w:cs="宋体"/>
          <w:b/>
          <w:color w:val="000000"/>
          <w:sz w:val="24"/>
        </w:rPr>
        <w:t>四、综合填空（共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E592D17">
      <w:pPr>
        <w:spacing w:line="360" w:lineRule="auto"/>
        <w:jc w:val="both"/>
        <w:textAlignment w:val="center"/>
        <w:rPr>
          <w:color w:val="000000"/>
        </w:rPr>
      </w:pPr>
      <w:r>
        <w:rPr>
          <w:rFonts w:ascii="宋体" w:hAnsi="宋体" w:eastAsia="宋体" w:cs="宋体"/>
          <w:color w:val="000000"/>
        </w:rPr>
        <w:t>阅读下面短文，用方框内所给词汇的适当形式填空，使短文语义完整。</w:t>
      </w:r>
    </w:p>
    <w:tbl>
      <w:tblPr>
        <w:tblStyle w:val="4"/>
        <w:tblW w:w="6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05"/>
      </w:tblGrid>
      <w:tr w14:paraId="519EC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A33174">
            <w:pPr>
              <w:spacing w:line="360" w:lineRule="auto"/>
              <w:jc w:val="center"/>
              <w:textAlignment w:val="center"/>
              <w:rPr>
                <w:color w:val="000000"/>
              </w:rPr>
            </w:pPr>
            <w:r>
              <w:rPr>
                <w:rFonts w:ascii="Times New Roman" w:hAnsi="Times New Roman" w:eastAsia="Times New Roman" w:cs="Times New Roman"/>
                <w:color w:val="000000"/>
              </w:rPr>
              <w:t>practice  red  he  music  student  while  stop  voice  proud  from</w:t>
            </w:r>
          </w:p>
        </w:tc>
      </w:tr>
    </w:tbl>
    <w:p w14:paraId="2764B5A1">
      <w:pPr>
        <w:spacing w:line="360" w:lineRule="auto"/>
        <w:ind w:firstLine="420"/>
        <w:jc w:val="both"/>
        <w:textAlignment w:val="center"/>
        <w:rPr>
          <w:color w:val="000000"/>
        </w:rPr>
      </w:pPr>
      <w:r>
        <w:rPr>
          <w:rFonts w:ascii="Times New Roman" w:hAnsi="Times New Roman" w:eastAsia="Times New Roman" w:cs="Times New Roman"/>
          <w:color w:val="000000"/>
        </w:rPr>
        <w:t xml:space="preserve">Long ago in ancient China, there was a young man named Xue Tan who loved singing. He became a student of Qin Qing, a great </w:t>
      </w:r>
      <w:r>
        <w:rPr>
          <w:color w:val="000000"/>
          <w:u w:val="single"/>
        </w:rPr>
        <w:t>____36____</w:t>
      </w:r>
      <w:r>
        <w:rPr>
          <w:rFonts w:ascii="Times New Roman" w:hAnsi="Times New Roman" w:eastAsia="Times New Roman" w:cs="Times New Roman"/>
          <w:color w:val="000000"/>
        </w:rPr>
        <w:t xml:space="preserve"> known for his magical voice. After practicing for a few months, Xue Tan became </w:t>
      </w:r>
      <w:r>
        <w:rPr>
          <w:color w:val="000000"/>
          <w:u w:val="single"/>
        </w:rPr>
        <w:t>____37____</w:t>
      </w:r>
      <w:r>
        <w:rPr>
          <w:rFonts w:ascii="Times New Roman" w:hAnsi="Times New Roman" w:eastAsia="Times New Roman" w:cs="Times New Roman"/>
          <w:color w:val="000000"/>
        </w:rPr>
        <w:t>. “I’ve learned everything!” he told his teacher. “I’m ready to leave and sing alone!”</w:t>
      </w:r>
    </w:p>
    <w:p w14:paraId="640388F3">
      <w:pPr>
        <w:spacing w:line="360" w:lineRule="auto"/>
        <w:jc w:val="both"/>
        <w:textAlignment w:val="center"/>
        <w:rPr>
          <w:color w:val="000000"/>
        </w:rPr>
      </w:pPr>
      <w:r>
        <w:rPr>
          <w:color w:val="000000"/>
        </w:rPr>
        <w:drawing>
          <wp:inline distT="0" distB="0" distL="114300" distR="114300">
            <wp:extent cx="1619250" cy="113347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619250" cy="1133475"/>
                    </a:xfrm>
                    <a:prstGeom prst="rect">
                      <a:avLst/>
                    </a:prstGeom>
                  </pic:spPr>
                </pic:pic>
              </a:graphicData>
            </a:graphic>
          </wp:inline>
        </w:drawing>
      </w:r>
    </w:p>
    <w:p w14:paraId="685DFF00">
      <w:pPr>
        <w:spacing w:line="360" w:lineRule="auto"/>
        <w:ind w:firstLine="420"/>
        <w:jc w:val="both"/>
        <w:textAlignment w:val="center"/>
        <w:rPr>
          <w:color w:val="000000"/>
        </w:rPr>
      </w:pPr>
      <w:r>
        <w:rPr>
          <w:rFonts w:ascii="Times New Roman" w:hAnsi="Times New Roman" w:eastAsia="Times New Roman" w:cs="Times New Roman"/>
          <w:color w:val="000000"/>
        </w:rPr>
        <w:t xml:space="preserve">Instead of getting angry, Qin Qing smiled and held a goodbye party for him on a quiet hillside. As the sun set, Qin Qing began to sing. His </w:t>
      </w:r>
      <w:r>
        <w:rPr>
          <w:color w:val="000000"/>
          <w:u w:val="single"/>
        </w:rPr>
        <w:t>____38____</w:t>
      </w:r>
      <w:r>
        <w:rPr>
          <w:rFonts w:ascii="Times New Roman" w:hAnsi="Times New Roman" w:eastAsia="Times New Roman" w:cs="Times New Roman"/>
          <w:color w:val="000000"/>
        </w:rPr>
        <w:t xml:space="preserve"> started softly, like a gentle breeze (</w:t>
      </w:r>
      <w:r>
        <w:rPr>
          <w:rFonts w:ascii="宋体" w:hAnsi="宋体" w:eastAsia="宋体" w:cs="宋体"/>
          <w:color w:val="000000"/>
        </w:rPr>
        <w:t>微风</w:t>
      </w:r>
      <w:r>
        <w:rPr>
          <w:rFonts w:ascii="Times New Roman" w:hAnsi="Times New Roman" w:eastAsia="Times New Roman" w:cs="Times New Roman"/>
          <w:color w:val="000000"/>
        </w:rPr>
        <w:t xml:space="preserve">). Then it grew louder and stronger, shaking the trees around them. The clouds in the pink evening sky seemed to freeze in place. Birds </w:t>
      </w:r>
      <w:r>
        <w:rPr>
          <w:color w:val="000000"/>
          <w:u w:val="single"/>
        </w:rPr>
        <w:t>____39____</w:t>
      </w:r>
      <w:r>
        <w:rPr>
          <w:rFonts w:ascii="Times New Roman" w:hAnsi="Times New Roman" w:eastAsia="Times New Roman" w:cs="Times New Roman"/>
          <w:color w:val="000000"/>
        </w:rPr>
        <w:t xml:space="preserve"> flying to listen, and even the wind went silent.</w:t>
      </w:r>
    </w:p>
    <w:p w14:paraId="457219D2">
      <w:pPr>
        <w:spacing w:line="360" w:lineRule="auto"/>
        <w:ind w:firstLine="420"/>
        <w:jc w:val="both"/>
        <w:textAlignment w:val="center"/>
        <w:rPr>
          <w:color w:val="000000"/>
        </w:rPr>
      </w:pPr>
      <w:r>
        <w:rPr>
          <w:rFonts w:ascii="Times New Roman" w:hAnsi="Times New Roman" w:eastAsia="Times New Roman" w:cs="Times New Roman"/>
          <w:color w:val="000000"/>
        </w:rPr>
        <w:t xml:space="preserve">Xue Tan’s face turned </w:t>
      </w:r>
      <w:r>
        <w:rPr>
          <w:color w:val="000000"/>
          <w:u w:val="single"/>
        </w:rPr>
        <w:t>____40____</w:t>
      </w:r>
      <w:r>
        <w:rPr>
          <w:rFonts w:ascii="Times New Roman" w:hAnsi="Times New Roman" w:eastAsia="Times New Roman" w:cs="Times New Roman"/>
          <w:color w:val="000000"/>
        </w:rPr>
        <w:t xml:space="preserve"> with shame. He realized his teacher’s singing was like a roaring ocean, </w:t>
      </w:r>
      <w:r>
        <w:rPr>
          <w:color w:val="000000"/>
          <w:u w:val="single"/>
        </w:rPr>
        <w:t>____41____</w:t>
      </w:r>
      <w:r>
        <w:rPr>
          <w:rFonts w:ascii="Times New Roman" w:hAnsi="Times New Roman" w:eastAsia="Times New Roman" w:cs="Times New Roman"/>
          <w:color w:val="000000"/>
        </w:rPr>
        <w:t xml:space="preserve"> his own voice was just a tiny stream (</w:t>
      </w:r>
      <w:r>
        <w:rPr>
          <w:rFonts w:ascii="宋体" w:hAnsi="宋体" w:eastAsia="宋体" w:cs="宋体"/>
          <w:color w:val="000000"/>
        </w:rPr>
        <w:t>溪流</w:t>
      </w:r>
      <w:r>
        <w:rPr>
          <w:rFonts w:ascii="Times New Roman" w:hAnsi="Times New Roman" w:eastAsia="Times New Roman" w:cs="Times New Roman"/>
          <w:color w:val="000000"/>
        </w:rPr>
        <w:t xml:space="preserve">). He fell to his knees and cried, “I was wrong to think I knew everything! Please let me keep learning </w:t>
      </w:r>
      <w:r>
        <w:rPr>
          <w:color w:val="000000"/>
          <w:u w:val="single"/>
        </w:rPr>
        <w:t>____42____</w:t>
      </w:r>
      <w:r>
        <w:rPr>
          <w:rFonts w:ascii="Times New Roman" w:hAnsi="Times New Roman" w:eastAsia="Times New Roman" w:cs="Times New Roman"/>
          <w:color w:val="000000"/>
        </w:rPr>
        <w:t xml:space="preserve"> you.”</w:t>
      </w:r>
    </w:p>
    <w:p w14:paraId="060F8AEC">
      <w:pPr>
        <w:spacing w:line="360" w:lineRule="auto"/>
        <w:ind w:firstLine="420"/>
        <w:jc w:val="both"/>
        <w:textAlignment w:val="center"/>
        <w:rPr>
          <w:color w:val="000000"/>
        </w:rPr>
      </w:pPr>
      <w:r>
        <w:rPr>
          <w:rFonts w:ascii="Times New Roman" w:hAnsi="Times New Roman" w:eastAsia="Times New Roman" w:cs="Times New Roman"/>
          <w:color w:val="000000"/>
        </w:rPr>
        <w:t xml:space="preserve">Qin Qing kindly helped </w:t>
      </w:r>
      <w:r>
        <w:rPr>
          <w:color w:val="000000"/>
          <w:u w:val="single"/>
        </w:rPr>
        <w:t>____43____</w:t>
      </w:r>
      <w:r>
        <w:rPr>
          <w:rFonts w:ascii="Times New Roman" w:hAnsi="Times New Roman" w:eastAsia="Times New Roman" w:cs="Times New Roman"/>
          <w:color w:val="000000"/>
        </w:rPr>
        <w:t xml:space="preserve"> up. “True skill isn't about showing off,” he said. “It’s about listening-to the world, to your heart, and to those who came before you.”</w:t>
      </w:r>
    </w:p>
    <w:p w14:paraId="503A12F6">
      <w:pPr>
        <w:spacing w:line="360" w:lineRule="auto"/>
        <w:ind w:firstLine="420"/>
        <w:jc w:val="both"/>
        <w:textAlignment w:val="center"/>
        <w:rPr>
          <w:color w:val="000000"/>
        </w:rPr>
      </w:pPr>
      <w:r>
        <w:rPr>
          <w:rFonts w:ascii="Times New Roman" w:hAnsi="Times New Roman" w:eastAsia="Times New Roman" w:cs="Times New Roman"/>
          <w:color w:val="000000"/>
        </w:rPr>
        <w:t xml:space="preserve">From that day on, Xue Tan decided to </w:t>
      </w:r>
      <w:r>
        <w:rPr>
          <w:color w:val="000000"/>
          <w:u w:val="single"/>
        </w:rPr>
        <w:t>____44____</w:t>
      </w:r>
      <w:r>
        <w:rPr>
          <w:rFonts w:ascii="Times New Roman" w:hAnsi="Times New Roman" w:eastAsia="Times New Roman" w:cs="Times New Roman"/>
          <w:color w:val="000000"/>
        </w:rPr>
        <w:t xml:space="preserve"> hard. He imitated (</w:t>
      </w:r>
      <w:r>
        <w:rPr>
          <w:rFonts w:ascii="宋体" w:hAnsi="宋体" w:eastAsia="宋体" w:cs="宋体"/>
          <w:color w:val="000000"/>
        </w:rPr>
        <w:t>模仿</w:t>
      </w:r>
      <w:r>
        <w:rPr>
          <w:rFonts w:ascii="Times New Roman" w:hAnsi="Times New Roman" w:eastAsia="Times New Roman" w:cs="Times New Roman"/>
          <w:color w:val="000000"/>
        </w:rPr>
        <w:t xml:space="preserve">) the rhythm of rainstorms and learned melodies from bird songs. Years later, when people praised his talent, he always said, “I’m still just Qin Qing’s </w:t>
      </w:r>
      <w:r>
        <w:rPr>
          <w:color w:val="000000"/>
          <w:u w:val="single"/>
        </w:rPr>
        <w:t>____45____</w:t>
      </w:r>
      <w:r>
        <w:rPr>
          <w:rFonts w:ascii="Times New Roman" w:hAnsi="Times New Roman" w:eastAsia="Times New Roman" w:cs="Times New Roman"/>
          <w:color w:val="000000"/>
        </w:rPr>
        <w:t>.”</w:t>
      </w:r>
    </w:p>
    <w:p w14:paraId="3EE074A0">
      <w:pPr>
        <w:spacing w:line="360" w:lineRule="auto"/>
        <w:jc w:val="both"/>
        <w:textAlignment w:val="center"/>
        <w:rPr>
          <w:color w:val="000000"/>
        </w:rPr>
      </w:pPr>
      <w:r>
        <w:rPr>
          <w:rFonts w:ascii="宋体" w:hAnsi="宋体" w:eastAsia="宋体" w:cs="宋体"/>
          <w:b/>
          <w:color w:val="000000"/>
          <w:sz w:val="24"/>
        </w:rPr>
        <w:t>五、写作（共两节，满分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277B564">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信息归纳（共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35AB326">
      <w:pPr>
        <w:spacing w:line="360" w:lineRule="auto"/>
        <w:jc w:val="both"/>
        <w:textAlignment w:val="center"/>
        <w:rPr>
          <w:color w:val="000000"/>
        </w:rPr>
      </w:pPr>
      <w:r>
        <w:rPr>
          <w:rFonts w:ascii="宋体" w:hAnsi="宋体" w:eastAsia="宋体" w:cs="宋体"/>
          <w:color w:val="000000"/>
        </w:rPr>
        <w:t>阅读下面短文，用英语完成思维导图。</w:t>
      </w:r>
    </w:p>
    <w:p w14:paraId="09B26765">
      <w:pPr>
        <w:spacing w:line="360" w:lineRule="auto"/>
        <w:ind w:firstLine="420"/>
        <w:jc w:val="both"/>
        <w:textAlignment w:val="center"/>
        <w:rPr>
          <w:color w:val="000000"/>
        </w:rPr>
      </w:pPr>
      <w:r>
        <w:rPr>
          <w:rFonts w:ascii="Times New Roman" w:hAnsi="Times New Roman" w:eastAsia="Times New Roman" w:cs="Times New Roman"/>
          <w:color w:val="000000"/>
        </w:rPr>
        <w:t>Summer vacation can be whatever you make of it, so make each day memorable by pursuing your interests. Here are some useful suggestions for you to enjoy summer vacation.</w:t>
      </w:r>
    </w:p>
    <w:p w14:paraId="1AF7BF68">
      <w:pPr>
        <w:spacing w:line="360" w:lineRule="auto"/>
        <w:ind w:firstLine="420"/>
        <w:jc w:val="both"/>
        <w:textAlignment w:val="center"/>
        <w:rPr>
          <w:color w:val="000000"/>
        </w:rPr>
      </w:pPr>
      <w:r>
        <w:rPr>
          <w:rFonts w:ascii="Times New Roman" w:hAnsi="Times New Roman" w:eastAsia="Times New Roman" w:cs="Times New Roman"/>
          <w:b/>
          <w:color w:val="000000"/>
        </w:rPr>
        <w:t>Staying Organized</w:t>
      </w:r>
    </w:p>
    <w:p w14:paraId="72E47D94">
      <w:pPr>
        <w:spacing w:line="360" w:lineRule="auto"/>
        <w:ind w:firstLine="420"/>
        <w:jc w:val="both"/>
        <w:textAlignment w:val="center"/>
        <w:rPr>
          <w:color w:val="000000"/>
        </w:rPr>
      </w:pPr>
      <w:r>
        <w:rPr>
          <w:rFonts w:ascii="Times New Roman" w:hAnsi="Times New Roman" w:eastAsia="Times New Roman" w:cs="Times New Roman"/>
          <w:color w:val="000000"/>
        </w:rPr>
        <w:t>Make your summer goals, noting which are the most important for you to get done. If you are going on vacation, celebrating a friend’s birthday, or doing anything else important during the summer, mark it on a calendar so that you can be prepared for each event.</w:t>
      </w:r>
    </w:p>
    <w:p w14:paraId="66D23CAA">
      <w:pPr>
        <w:spacing w:line="360" w:lineRule="auto"/>
        <w:ind w:firstLine="420"/>
        <w:jc w:val="both"/>
        <w:textAlignment w:val="center"/>
        <w:rPr>
          <w:color w:val="000000"/>
        </w:rPr>
      </w:pPr>
      <w:r>
        <w:rPr>
          <w:rFonts w:ascii="Times New Roman" w:hAnsi="Times New Roman" w:eastAsia="Times New Roman" w:cs="Times New Roman"/>
          <w:b/>
          <w:color w:val="000000"/>
        </w:rPr>
        <w:t>Getting Active</w:t>
      </w:r>
    </w:p>
    <w:p w14:paraId="39FAA972">
      <w:pPr>
        <w:spacing w:line="360" w:lineRule="auto"/>
        <w:ind w:firstLine="420"/>
        <w:jc w:val="both"/>
        <w:textAlignment w:val="center"/>
        <w:rPr>
          <w:color w:val="000000"/>
        </w:rPr>
      </w:pPr>
      <w:r>
        <w:rPr>
          <w:rFonts w:ascii="Times New Roman" w:hAnsi="Times New Roman" w:eastAsia="Times New Roman" w:cs="Times New Roman"/>
          <w:color w:val="000000"/>
        </w:rPr>
        <w:t>Go running and make sure that you avoid the hottest part of the day. Try running either before the sun comes up or after the sun goes down to stay comfortable. Take a hike, but remember to go with another person, and bring a phone or map in case you get lost. You should also bring along a bottle of water.</w:t>
      </w:r>
    </w:p>
    <w:p w14:paraId="1D998D44">
      <w:pPr>
        <w:spacing w:line="360" w:lineRule="auto"/>
        <w:ind w:firstLine="420"/>
        <w:jc w:val="both"/>
        <w:textAlignment w:val="center"/>
        <w:rPr>
          <w:color w:val="000000"/>
        </w:rPr>
      </w:pPr>
      <w:r>
        <w:rPr>
          <w:rFonts w:ascii="Times New Roman" w:hAnsi="Times New Roman" w:eastAsia="Times New Roman" w:cs="Times New Roman"/>
          <w:b/>
          <w:color w:val="000000"/>
        </w:rPr>
        <w:t>Making Time for Friends</w:t>
      </w:r>
    </w:p>
    <w:p w14:paraId="5FB4A1BB">
      <w:pPr>
        <w:spacing w:line="360" w:lineRule="auto"/>
        <w:ind w:firstLine="420"/>
        <w:jc w:val="both"/>
        <w:textAlignment w:val="center"/>
        <w:rPr>
          <w:color w:val="000000"/>
        </w:rPr>
      </w:pPr>
      <w:r>
        <w:rPr>
          <w:rFonts w:ascii="Times New Roman" w:hAnsi="Times New Roman" w:eastAsia="Times New Roman" w:cs="Times New Roman"/>
          <w:color w:val="000000"/>
        </w:rPr>
        <w:t>Find a recipe in a cookbook or online, and cook something with friends. It always results in a great memory. Exploring is necessary, too. If you are traveling to another country or city, go to many different places. If you are staying in your city or town, try to approach your own neighborhood as if you were a tourist.</w:t>
      </w:r>
    </w:p>
    <w:p w14:paraId="2C8F7ADD">
      <w:pPr>
        <w:spacing w:line="360" w:lineRule="auto"/>
        <w:ind w:firstLine="420"/>
        <w:jc w:val="both"/>
        <w:textAlignment w:val="center"/>
        <w:rPr>
          <w:color w:val="000000"/>
        </w:rPr>
      </w:pPr>
      <w:r>
        <w:rPr>
          <w:rFonts w:ascii="Times New Roman" w:hAnsi="Times New Roman" w:eastAsia="Times New Roman" w:cs="Times New Roman"/>
          <w:b/>
          <w:color w:val="000000"/>
        </w:rPr>
        <w:t>Relaxing Alone</w:t>
      </w:r>
    </w:p>
    <w:p w14:paraId="16FD4B13">
      <w:pPr>
        <w:spacing w:line="360" w:lineRule="auto"/>
        <w:ind w:firstLine="420"/>
        <w:jc w:val="both"/>
        <w:textAlignment w:val="center"/>
        <w:rPr>
          <w:color w:val="000000"/>
        </w:rPr>
      </w:pPr>
      <w:r>
        <w:rPr>
          <w:rFonts w:ascii="Times New Roman" w:hAnsi="Times New Roman" w:eastAsia="Times New Roman" w:cs="Times New Roman"/>
          <w:color w:val="000000"/>
        </w:rPr>
        <w:t>Catch up on your reading during the summer. You can check out free books from your local library, and renew them if you need more time to read. Also, you can learn a new skill by taking courses online or taking a weekly class, such as learning a new language, taking a dance class, or mastering a musical instrument.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34"/>
        <w:gridCol w:w="1566"/>
        <w:gridCol w:w="1573"/>
        <w:gridCol w:w="1487"/>
        <w:gridCol w:w="1665"/>
      </w:tblGrid>
      <w:tr w14:paraId="5EE42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06E65E">
            <w:pPr>
              <w:spacing w:line="360" w:lineRule="auto"/>
              <w:jc w:val="both"/>
              <w:textAlignment w:val="center"/>
              <w:rPr>
                <w:color w:val="000000"/>
              </w:rPr>
            </w:pPr>
            <w:r>
              <w:rPr>
                <w:rFonts w:ascii="Times New Roman" w:hAnsi="Times New Roman" w:eastAsia="Times New Roman" w:cs="Times New Roman"/>
                <w:color w:val="000000"/>
              </w:rPr>
              <w:t xml:space="preserve">Make your </w:t>
            </w:r>
            <w:r>
              <w:rPr>
                <w:color w:val="000000"/>
                <w:u w:val="single"/>
              </w:rPr>
              <w:t>____46____</w:t>
            </w:r>
            <w:r>
              <w:rPr>
                <w:rFonts w:ascii="Times New Roman" w:hAnsi="Times New Roman" w:eastAsia="Times New Roman" w:cs="Times New Roman"/>
                <w:color w:val="000000"/>
              </w:rPr>
              <w:t>.</w:t>
            </w:r>
          </w:p>
        </w:tc>
        <w:tc>
          <w:tcPr>
            <w:tcW w:w="154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1EB0FE">
            <w:pPr>
              <w:spacing w:line="360" w:lineRule="auto"/>
              <w:jc w:val="both"/>
              <w:textAlignment w:val="center"/>
              <w:rPr>
                <w:color w:val="000000"/>
              </w:rPr>
            </w:pPr>
            <w:r>
              <w:rPr>
                <w:rFonts w:ascii="Times New Roman" w:hAnsi="Times New Roman" w:eastAsia="Times New Roman" w:cs="Times New Roman"/>
                <w:color w:val="000000"/>
              </w:rPr>
              <w:t>Staying Organized</w:t>
            </w:r>
          </w:p>
        </w:tc>
        <w:tc>
          <w:tcPr>
            <w:tcW w:w="178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315497">
            <w:pPr>
              <w:spacing w:line="360" w:lineRule="auto"/>
              <w:jc w:val="both"/>
              <w:textAlignment w:val="center"/>
              <w:rPr>
                <w:color w:val="000000"/>
              </w:rPr>
            </w:pPr>
            <w:r>
              <w:rPr>
                <w:rFonts w:ascii="Times New Roman" w:hAnsi="Times New Roman" w:eastAsia="Times New Roman" w:cs="Times New Roman"/>
                <w:color w:val="000000"/>
              </w:rPr>
              <w:t xml:space="preserve">How to </w:t>
            </w:r>
            <w:r>
              <w:rPr>
                <w:color w:val="000000"/>
                <w:u w:val="single"/>
              </w:rPr>
              <w:t>____47____</w:t>
            </w:r>
          </w:p>
        </w:tc>
        <w:tc>
          <w:tcPr>
            <w:tcW w:w="13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4A0780">
            <w:pPr>
              <w:spacing w:line="360" w:lineRule="auto"/>
              <w:jc w:val="both"/>
              <w:textAlignment w:val="center"/>
              <w:rPr>
                <w:color w:val="000000"/>
              </w:rPr>
            </w:pPr>
            <w:r>
              <w:rPr>
                <w:color w:val="000000"/>
                <w:u w:val="single"/>
              </w:rPr>
              <w:t>____48____</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C6BA38">
            <w:pPr>
              <w:spacing w:line="360" w:lineRule="auto"/>
              <w:jc w:val="both"/>
              <w:textAlignment w:val="center"/>
              <w:rPr>
                <w:color w:val="000000"/>
              </w:rPr>
            </w:pPr>
            <w:r>
              <w:rPr>
                <w:rFonts w:ascii="Times New Roman" w:hAnsi="Times New Roman" w:eastAsia="Times New Roman" w:cs="Times New Roman"/>
                <w:color w:val="000000"/>
              </w:rPr>
              <w:t>Cook with friends.</w:t>
            </w:r>
          </w:p>
        </w:tc>
      </w:tr>
      <w:tr w14:paraId="4E5C2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AC2AE">
            <w:pPr>
              <w:spacing w:line="360" w:lineRule="auto"/>
              <w:jc w:val="both"/>
              <w:textAlignment w:val="center"/>
              <w:rPr>
                <w:color w:val="000000"/>
              </w:rPr>
            </w:pPr>
            <w:r>
              <w:rPr>
                <w:rFonts w:ascii="Times New Roman" w:hAnsi="Times New Roman" w:eastAsia="Times New Roman" w:cs="Times New Roman"/>
                <w:color w:val="000000"/>
              </w:rPr>
              <w:t>Mark on a calendar.</w:t>
            </w:r>
          </w:p>
        </w:tc>
        <w:tc>
          <w:tcPr>
            <w:vMerge w:val="continue"/>
            <w:tcBorders>
              <w:top w:val="single" w:color="000000" w:sz="6" w:space="0"/>
              <w:left w:val="single" w:color="000000" w:sz="6" w:space="0"/>
              <w:bottom w:val="single" w:color="000000" w:sz="6" w:space="0"/>
              <w:right w:val="single" w:color="000000" w:sz="6" w:space="0"/>
            </w:tcBorders>
          </w:tcPr>
          <w:p w14:paraId="443B73DE">
            <w:pPr>
              <w:spacing w:line="360" w:lineRule="auto"/>
              <w:ind w:firstLine="420"/>
              <w:jc w:val="both"/>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12E7F6A0">
            <w:pPr>
              <w:spacing w:line="360" w:lineRule="auto"/>
              <w:ind w:firstLine="420"/>
              <w:jc w:val="both"/>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D216E78">
            <w:pPr>
              <w:spacing w:line="360" w:lineRule="auto"/>
              <w:ind w:firstLine="420"/>
              <w:jc w:val="both"/>
              <w:textAlignment w:val="center"/>
              <w:rPr>
                <w:color w:val="000000"/>
              </w:rPr>
            </w:pP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F8C47D">
            <w:pPr>
              <w:spacing w:line="360" w:lineRule="auto"/>
              <w:jc w:val="both"/>
              <w:textAlignment w:val="center"/>
              <w:rPr>
                <w:color w:val="000000"/>
              </w:rPr>
            </w:pPr>
            <w:r>
              <w:rPr>
                <w:rFonts w:ascii="Times New Roman" w:hAnsi="Times New Roman" w:eastAsia="Times New Roman" w:cs="Times New Roman"/>
                <w:color w:val="000000"/>
              </w:rPr>
              <w:t>Explore.</w:t>
            </w:r>
          </w:p>
        </w:tc>
      </w:tr>
      <w:tr w14:paraId="467C3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330AA">
            <w:pPr>
              <w:spacing w:line="360" w:lineRule="auto"/>
              <w:jc w:val="both"/>
              <w:textAlignment w:val="center"/>
              <w:rPr>
                <w:color w:val="000000"/>
              </w:rPr>
            </w:pPr>
            <w:r>
              <w:rPr>
                <w:rFonts w:ascii="Times New Roman" w:hAnsi="Times New Roman" w:eastAsia="Times New Roman" w:cs="Times New Roman"/>
                <w:color w:val="000000"/>
              </w:rPr>
              <w:t>Go running.</w:t>
            </w:r>
          </w:p>
        </w:tc>
        <w:tc>
          <w:tcPr>
            <w:tcW w:w="190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F76266">
            <w:pPr>
              <w:spacing w:line="360" w:lineRule="auto"/>
              <w:jc w:val="both"/>
              <w:textAlignment w:val="center"/>
              <w:rPr>
                <w:color w:val="000000"/>
              </w:rPr>
            </w:pPr>
            <w:r>
              <w:rPr>
                <w:rFonts w:ascii="Times New Roman" w:hAnsi="Times New Roman" w:eastAsia="Times New Roman" w:cs="Times New Roman"/>
                <w:color w:val="000000"/>
              </w:rPr>
              <w:t>Getting Active</w:t>
            </w:r>
          </w:p>
        </w:tc>
        <w:tc>
          <w:tcPr>
            <w:vMerge w:val="continue"/>
            <w:tcBorders>
              <w:top w:val="single" w:color="000000" w:sz="6" w:space="0"/>
              <w:left w:val="single" w:color="000000" w:sz="6" w:space="0"/>
              <w:bottom w:val="single" w:color="000000" w:sz="6" w:space="0"/>
              <w:right w:val="single" w:color="000000" w:sz="6" w:space="0"/>
            </w:tcBorders>
          </w:tcPr>
          <w:p w14:paraId="0149D16E">
            <w:pPr>
              <w:spacing w:line="360" w:lineRule="auto"/>
              <w:ind w:firstLine="420"/>
              <w:jc w:val="both"/>
              <w:textAlignment w:val="center"/>
              <w:rPr>
                <w:color w:val="000000"/>
              </w:rPr>
            </w:pPr>
          </w:p>
        </w:tc>
        <w:tc>
          <w:tcPr>
            <w:tcW w:w="16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C5AAE0">
            <w:pPr>
              <w:spacing w:line="360" w:lineRule="auto"/>
              <w:jc w:val="both"/>
              <w:textAlignment w:val="center"/>
              <w:rPr>
                <w:color w:val="000000"/>
              </w:rPr>
            </w:pPr>
            <w:r>
              <w:rPr>
                <w:rFonts w:ascii="Times New Roman" w:hAnsi="Times New Roman" w:eastAsia="Times New Roman" w:cs="Times New Roman"/>
                <w:color w:val="000000"/>
              </w:rPr>
              <w:t>Relaxing Alone</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FBE1F0">
            <w:pPr>
              <w:spacing w:line="360" w:lineRule="auto"/>
              <w:jc w:val="both"/>
              <w:textAlignment w:val="center"/>
              <w:rPr>
                <w:color w:val="000000"/>
              </w:rPr>
            </w:pPr>
            <w:r>
              <w:rPr>
                <w:rFonts w:ascii="Times New Roman" w:hAnsi="Times New Roman" w:eastAsia="Times New Roman" w:cs="Times New Roman"/>
                <w:color w:val="000000"/>
              </w:rPr>
              <w:t>Read a book.</w:t>
            </w:r>
          </w:p>
        </w:tc>
      </w:tr>
      <w:tr w14:paraId="5176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F1B068">
            <w:pPr>
              <w:spacing w:line="360" w:lineRule="auto"/>
              <w:jc w:val="both"/>
              <w:textAlignment w:val="center"/>
              <w:rPr>
                <w:color w:val="000000"/>
              </w:rPr>
            </w:pPr>
            <w:r>
              <w:rPr>
                <w:color w:val="000000"/>
                <w:u w:val="single"/>
              </w:rPr>
              <w:t>____49____</w:t>
            </w:r>
            <w:r>
              <w:rPr>
                <w:rFonts w:ascii="Times New Roman" w:hAnsi="Times New Roman" w:eastAsia="Times New Roman" w:cs="Times New Roman"/>
                <w:color w:val="000000"/>
              </w:rPr>
              <w:t>.</w:t>
            </w:r>
          </w:p>
        </w:tc>
        <w:tc>
          <w:tcPr>
            <w:vMerge w:val="continue"/>
            <w:tcBorders>
              <w:top w:val="single" w:color="000000" w:sz="6" w:space="0"/>
              <w:left w:val="single" w:color="000000" w:sz="6" w:space="0"/>
              <w:bottom w:val="single" w:color="000000" w:sz="6" w:space="0"/>
              <w:right w:val="single" w:color="000000" w:sz="6" w:space="0"/>
            </w:tcBorders>
          </w:tcPr>
          <w:p w14:paraId="273FEE4A">
            <w:pPr>
              <w:spacing w:line="360" w:lineRule="auto"/>
              <w:ind w:firstLine="420"/>
              <w:jc w:val="both"/>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0C369A6E">
            <w:pPr>
              <w:spacing w:line="360" w:lineRule="auto"/>
              <w:ind w:firstLine="420"/>
              <w:jc w:val="both"/>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176B6931">
            <w:pPr>
              <w:spacing w:line="360" w:lineRule="auto"/>
              <w:ind w:firstLine="420"/>
              <w:jc w:val="both"/>
              <w:textAlignment w:val="center"/>
              <w:rPr>
                <w:color w:val="000000"/>
              </w:rPr>
            </w:pP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01FEE0">
            <w:pPr>
              <w:spacing w:line="360" w:lineRule="auto"/>
              <w:jc w:val="both"/>
              <w:textAlignment w:val="center"/>
              <w:rPr>
                <w:color w:val="000000"/>
              </w:rPr>
            </w:pPr>
            <w:r>
              <w:rPr>
                <w:color w:val="000000"/>
                <w:u w:val="single"/>
              </w:rPr>
              <w:t>____50____</w:t>
            </w:r>
            <w:r>
              <w:rPr>
                <w:rFonts w:ascii="Times New Roman" w:hAnsi="Times New Roman" w:eastAsia="Times New Roman" w:cs="Times New Roman"/>
                <w:color w:val="000000"/>
              </w:rPr>
              <w:t>.</w:t>
            </w:r>
          </w:p>
        </w:tc>
      </w:tr>
    </w:tbl>
    <w:p w14:paraId="003AFA1D">
      <w:pPr>
        <w:spacing w:line="360" w:lineRule="auto"/>
        <w:jc w:val="both"/>
        <w:textAlignment w:val="center"/>
        <w:rPr>
          <w:color w:val="000000"/>
        </w:rPr>
      </w:pPr>
    </w:p>
    <w:p w14:paraId="2617DA05">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0016C38">
      <w:pPr>
        <w:spacing w:line="360" w:lineRule="auto"/>
        <w:ind w:firstLine="420"/>
        <w:jc w:val="both"/>
        <w:textAlignment w:val="center"/>
        <w:rPr>
          <w:color w:val="000000"/>
        </w:rPr>
      </w:pPr>
      <w:r>
        <w:rPr>
          <w:color w:val="000000"/>
        </w:rPr>
        <w:t xml:space="preserve">51. </w:t>
      </w:r>
      <w:r>
        <w:rPr>
          <w:rFonts w:ascii="宋体" w:hAnsi="宋体" w:eastAsia="宋体" w:cs="宋体"/>
          <w:color w:val="000000"/>
        </w:rPr>
        <w:t>假如你是李华，你校英语社团正在开展以“</w:t>
      </w:r>
      <w:r>
        <w:rPr>
          <w:rFonts w:ascii="Times New Roman" w:hAnsi="Times New Roman" w:eastAsia="Times New Roman" w:cs="Times New Roman"/>
          <w:color w:val="000000"/>
        </w:rPr>
        <w:t>Every Small Step Counts!</w:t>
      </w:r>
      <w:r>
        <w:rPr>
          <w:rFonts w:ascii="宋体" w:hAnsi="宋体" w:eastAsia="宋体" w:cs="宋体"/>
          <w:color w:val="000000"/>
        </w:rPr>
        <w:t>”（每一小步都算数！）为主题的征文活动。请从以下你的生活情境中任选一个，用英语写一篇短文投稿。</w:t>
      </w:r>
    </w:p>
    <w:p w14:paraId="38528DB7">
      <w:pPr>
        <w:spacing w:line="360" w:lineRule="auto"/>
        <w:jc w:val="both"/>
        <w:textAlignment w:val="center"/>
        <w:rPr>
          <w:color w:val="000000"/>
        </w:rPr>
      </w:pPr>
      <w:r>
        <w:rPr>
          <w:color w:val="000000"/>
        </w:rPr>
        <w:drawing>
          <wp:inline distT="0" distB="0" distL="114300" distR="114300">
            <wp:extent cx="1057275" cy="1076325"/>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057275" cy="1076325"/>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drawing>
          <wp:inline distT="0" distB="0" distL="114300" distR="114300">
            <wp:extent cx="1085850" cy="107632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085850" cy="1076325"/>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drawing>
          <wp:inline distT="0" distB="0" distL="114300" distR="114300">
            <wp:extent cx="1076325" cy="1076325"/>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076325" cy="1076325"/>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其他情境</w:t>
      </w:r>
    </w:p>
    <w:p w14:paraId="063DD811">
      <w:pPr>
        <w:spacing w:line="360" w:lineRule="auto"/>
        <w:jc w:val="both"/>
        <w:textAlignment w:val="center"/>
        <w:rPr>
          <w:color w:val="000000"/>
        </w:rPr>
      </w:pPr>
      <w:r>
        <w:rPr>
          <w:rFonts w:ascii="宋体" w:hAnsi="宋体" w:eastAsia="宋体" w:cs="宋体"/>
          <w:color w:val="000000"/>
        </w:rPr>
        <w:t>要点如下：</w:t>
      </w:r>
    </w:p>
    <w:p w14:paraId="5A951235">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讲述故事；</w:t>
      </w:r>
    </w:p>
    <w:p w14:paraId="4267FEBC">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分享感悟。</w:t>
      </w:r>
    </w:p>
    <w:p w14:paraId="33E5C6B5">
      <w:pPr>
        <w:spacing w:line="360" w:lineRule="auto"/>
        <w:jc w:val="both"/>
        <w:textAlignment w:val="center"/>
        <w:rPr>
          <w:color w:val="000000"/>
        </w:rPr>
      </w:pPr>
      <w:r>
        <w:rPr>
          <w:rFonts w:ascii="宋体" w:hAnsi="宋体" w:eastAsia="宋体" w:cs="宋体"/>
          <w:color w:val="000000"/>
        </w:rPr>
        <w:t>写作要求：</w:t>
      </w:r>
    </w:p>
    <w:p w14:paraId="4F3F3BC7">
      <w:pPr>
        <w:spacing w:line="360" w:lineRule="auto"/>
        <w:jc w:val="both"/>
        <w:textAlignment w:val="center"/>
        <w:rPr>
          <w:color w:val="000000"/>
        </w:rPr>
      </w:pPr>
      <w:r>
        <w:rPr>
          <w:rFonts w:ascii="Times New Roman" w:hAnsi="Times New Roman" w:eastAsia="Times New Roman" w:cs="Times New Roman"/>
          <w:color w:val="000000"/>
        </w:rPr>
        <w:t>1. 100</w:t>
      </w:r>
      <w:r>
        <w:rPr>
          <w:rFonts w:ascii="宋体" w:hAnsi="宋体" w:eastAsia="宋体" w:cs="宋体"/>
          <w:color w:val="000000"/>
        </w:rPr>
        <w:t>词左右；</w:t>
      </w:r>
    </w:p>
    <w:p w14:paraId="40CB9A80">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不得出现个人真实信息。</w:t>
      </w:r>
      <w:r>
        <w:rPr>
          <w:rFonts w:ascii="Times New Roman" w:hAnsi="Times New Roman" w:eastAsia="Times New Roman" w:cs="Times New Roman"/>
          <w:color w:val="000000"/>
        </w:rPr>
        <w:t xml:space="preserve"> </w:t>
      </w:r>
    </w:p>
    <w:p w14:paraId="262B0203">
      <w:pPr>
        <w:spacing w:line="360" w:lineRule="auto"/>
        <w:jc w:val="center"/>
        <w:textAlignment w:val="center"/>
        <w:rPr>
          <w:color w:val="000000"/>
        </w:rPr>
      </w:pPr>
      <w:r>
        <w:rPr>
          <w:rFonts w:ascii="Times New Roman" w:hAnsi="Times New Roman" w:eastAsia="Times New Roman" w:cs="Times New Roman"/>
          <w:b/>
          <w:color w:val="000000"/>
        </w:rPr>
        <w:t>Every Small Step Counts!</w:t>
      </w:r>
    </w:p>
    <w:p w14:paraId="25E9333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p w14:paraId="77D7FF16">
      <w:pPr>
        <w:spacing w:line="360" w:lineRule="auto"/>
        <w:ind w:right="360"/>
        <w:jc w:val="left"/>
        <w:textAlignment w:val="center"/>
        <w:rPr>
          <w:color w:val="000000"/>
        </w:rPr>
      </w:pPr>
      <w:r>
        <w:rPr>
          <w:rFonts w:ascii="宋体" w:hAnsi="宋体" w:eastAsia="宋体" w:cs="宋体"/>
          <w:b/>
          <w:color w:val="000000"/>
          <w:sz w:val="24"/>
        </w:rPr>
        <w:t>参照秘密级管理★启用前</w:t>
      </w:r>
      <w:r>
        <w:rPr>
          <w:rFonts w:ascii="Times New Roman" w:hAnsi="Times New Roman" w:eastAsia="Times New Roman" w:cs="Times New Roman"/>
          <w:b/>
          <w:color w:val="000000"/>
          <w:sz w:val="24"/>
        </w:rPr>
        <w:t xml:space="preserve">                                                 </w:t>
      </w:r>
    </w:p>
    <w:p w14:paraId="35A10F55">
      <w:pPr>
        <w:spacing w:line="360" w:lineRule="auto"/>
        <w:jc w:val="right"/>
        <w:textAlignment w:val="center"/>
        <w:rPr>
          <w:color w:val="000000"/>
        </w:rPr>
      </w:pPr>
      <w:r>
        <w:rPr>
          <w:rFonts w:ascii="宋体" w:hAnsi="宋体" w:eastAsia="宋体" w:cs="宋体"/>
          <w:b/>
          <w:color w:val="000000"/>
          <w:sz w:val="24"/>
        </w:rPr>
        <w:t>试卷类型：</w:t>
      </w:r>
      <w:r>
        <w:rPr>
          <w:rFonts w:ascii="Times New Roman" w:hAnsi="Times New Roman" w:eastAsia="Times New Roman" w:cs="Times New Roman"/>
          <w:b/>
          <w:color w:val="000000"/>
          <w:sz w:val="24"/>
        </w:rPr>
        <w:t>A</w:t>
      </w:r>
    </w:p>
    <w:p w14:paraId="3169BE2E">
      <w:pPr>
        <w:spacing w:line="360" w:lineRule="auto"/>
        <w:jc w:val="center"/>
        <w:textAlignment w:val="center"/>
        <w:rPr>
          <w:color w:val="000000"/>
        </w:rPr>
      </w:pPr>
      <w:r>
        <w:rPr>
          <w:rFonts w:ascii="宋体" w:hAnsi="宋体" w:eastAsia="宋体" w:cs="宋体"/>
          <w:b/>
          <w:color w:val="000000"/>
          <w:sz w:val="32"/>
        </w:rPr>
        <w:t>二○二五年初中学业水平考试（中考）</w:t>
      </w:r>
    </w:p>
    <w:p w14:paraId="1420E85E">
      <w:pPr>
        <w:spacing w:line="360" w:lineRule="auto"/>
        <w:jc w:val="center"/>
        <w:textAlignment w:val="center"/>
        <w:rPr>
          <w:color w:val="000000"/>
        </w:rPr>
      </w:pPr>
      <w:r>
        <w:rPr>
          <w:rFonts w:ascii="宋体" w:hAnsi="宋体" w:eastAsia="宋体" w:cs="宋体"/>
          <w:b/>
          <w:color w:val="000000"/>
          <w:sz w:val="32"/>
        </w:rPr>
        <w:t>英语</w:t>
      </w:r>
    </w:p>
    <w:p w14:paraId="3F1663CF">
      <w:pPr>
        <w:spacing w:line="360" w:lineRule="auto"/>
        <w:jc w:val="both"/>
        <w:textAlignment w:val="center"/>
        <w:rPr>
          <w:color w:val="000000"/>
        </w:rPr>
      </w:pPr>
      <w:r>
        <w:rPr>
          <w:rFonts w:ascii="宋体" w:hAnsi="宋体" w:eastAsia="宋体" w:cs="宋体"/>
          <w:b/>
          <w:color w:val="000000"/>
          <w:sz w:val="24"/>
        </w:rPr>
        <w:t>本试卷共</w:t>
      </w:r>
      <w:r>
        <w:rPr>
          <w:rFonts w:ascii="Times New Roman" w:hAnsi="Times New Roman" w:eastAsia="Times New Roman" w:cs="Times New Roman"/>
          <w:b/>
          <w:color w:val="000000"/>
          <w:sz w:val="24"/>
        </w:rPr>
        <w:t>12</w:t>
      </w:r>
      <w:r>
        <w:rPr>
          <w:rFonts w:ascii="宋体" w:hAnsi="宋体" w:eastAsia="宋体" w:cs="宋体"/>
          <w:b/>
          <w:color w:val="000000"/>
          <w:sz w:val="24"/>
        </w:rPr>
        <w:t>页。满分</w:t>
      </w:r>
      <w:r>
        <w:rPr>
          <w:rFonts w:ascii="Times New Roman" w:hAnsi="Times New Roman" w:eastAsia="Times New Roman" w:cs="Times New Roman"/>
          <w:b/>
          <w:color w:val="000000"/>
          <w:sz w:val="24"/>
        </w:rPr>
        <w:t>120</w:t>
      </w:r>
      <w:r>
        <w:rPr>
          <w:rFonts w:ascii="宋体" w:hAnsi="宋体" w:eastAsia="宋体" w:cs="宋体"/>
          <w:b/>
          <w:color w:val="000000"/>
          <w:sz w:val="24"/>
        </w:rPr>
        <w:t>分。考试用时</w:t>
      </w:r>
      <w:r>
        <w:rPr>
          <w:rFonts w:ascii="Times New Roman" w:hAnsi="Times New Roman" w:eastAsia="Times New Roman" w:cs="Times New Roman"/>
          <w:b/>
          <w:color w:val="000000"/>
          <w:sz w:val="24"/>
        </w:rPr>
        <w:t>120</w:t>
      </w:r>
      <w:r>
        <w:rPr>
          <w:rFonts w:ascii="宋体" w:hAnsi="宋体" w:eastAsia="宋体" w:cs="宋体"/>
          <w:b/>
          <w:color w:val="000000"/>
          <w:sz w:val="24"/>
        </w:rPr>
        <w:t>分钟。考试结束后，将本试卷和答题卡一并交回。</w:t>
      </w:r>
    </w:p>
    <w:p w14:paraId="0F005A89">
      <w:pPr>
        <w:spacing w:line="360" w:lineRule="auto"/>
        <w:jc w:val="both"/>
        <w:textAlignment w:val="center"/>
        <w:rPr>
          <w:color w:val="000000"/>
        </w:rPr>
      </w:pPr>
      <w:r>
        <w:rPr>
          <w:rFonts w:ascii="宋体" w:hAnsi="宋体" w:eastAsia="宋体" w:cs="宋体"/>
          <w:b/>
          <w:color w:val="000000"/>
          <w:sz w:val="24"/>
        </w:rPr>
        <w:t>注意事项：</w:t>
      </w:r>
    </w:p>
    <w:p w14:paraId="4EF167D4">
      <w:pPr>
        <w:spacing w:line="360" w:lineRule="auto"/>
        <w:jc w:val="both"/>
        <w:textAlignment w:val="center"/>
        <w:rPr>
          <w:color w:val="000000"/>
        </w:rPr>
      </w:pPr>
      <w:r>
        <w:rPr>
          <w:rFonts w:ascii="Times New Roman" w:hAnsi="Times New Roman" w:eastAsia="Times New Roman" w:cs="Times New Roman"/>
          <w:b/>
          <w:color w:val="000000"/>
          <w:sz w:val="24"/>
        </w:rPr>
        <w:t xml:space="preserve">1. </w:t>
      </w:r>
      <w:r>
        <w:rPr>
          <w:rFonts w:ascii="宋体" w:hAnsi="宋体" w:eastAsia="宋体" w:cs="宋体"/>
          <w:b/>
          <w:color w:val="000000"/>
          <w:sz w:val="24"/>
        </w:rPr>
        <w:t>答卷前，考生务必将自己的姓名、准考证号、座号填写在答题卡和试卷指定位置。</w:t>
      </w:r>
    </w:p>
    <w:p w14:paraId="78F2F14D">
      <w:pPr>
        <w:spacing w:line="360" w:lineRule="auto"/>
        <w:jc w:val="both"/>
        <w:textAlignment w:val="center"/>
        <w:rPr>
          <w:color w:val="000000"/>
        </w:rPr>
      </w:pPr>
      <w:r>
        <w:rPr>
          <w:rFonts w:ascii="Times New Roman" w:hAnsi="Times New Roman" w:eastAsia="Times New Roman" w:cs="Times New Roman"/>
          <w:b/>
          <w:color w:val="000000"/>
          <w:sz w:val="24"/>
        </w:rPr>
        <w:t xml:space="preserve">2. </w:t>
      </w:r>
      <w:r>
        <w:rPr>
          <w:rFonts w:ascii="宋体" w:hAnsi="宋体" w:eastAsia="宋体" w:cs="宋体"/>
          <w:b/>
          <w:color w:val="000000"/>
          <w:sz w:val="24"/>
        </w:rPr>
        <w:t>回答选择题时，选出每小题答案后，用</w:t>
      </w:r>
      <w:r>
        <w:rPr>
          <w:rFonts w:ascii="Times New Roman" w:hAnsi="Times New Roman" w:eastAsia="Times New Roman" w:cs="Times New Roman"/>
          <w:b/>
          <w:color w:val="000000"/>
          <w:sz w:val="24"/>
        </w:rPr>
        <w:t>2B</w:t>
      </w:r>
      <w:r>
        <w:rPr>
          <w:rFonts w:ascii="宋体" w:hAnsi="宋体" w:eastAsia="宋体" w:cs="宋体"/>
          <w:b/>
          <w:color w:val="000000"/>
          <w:sz w:val="24"/>
        </w:rPr>
        <w:t>铅笔把答题卡上对应题目的答案标号涂黑。如需改动，用橡皮擦干净后，再选涂其他答案标号。回答非选择题时，用</w:t>
      </w:r>
      <w:r>
        <w:rPr>
          <w:rFonts w:ascii="Times New Roman" w:hAnsi="Times New Roman" w:eastAsia="Times New Roman" w:cs="Times New Roman"/>
          <w:b/>
          <w:color w:val="000000"/>
          <w:sz w:val="24"/>
        </w:rPr>
        <w:t>0.5</w:t>
      </w:r>
      <w:r>
        <w:rPr>
          <w:rFonts w:ascii="宋体" w:hAnsi="宋体" w:eastAsia="宋体" w:cs="宋体"/>
          <w:b/>
          <w:color w:val="000000"/>
          <w:sz w:val="24"/>
        </w:rPr>
        <w:t>毫米黑色签字笔将答案写在答题卡上。答案写在本试卷上无效。</w:t>
      </w:r>
    </w:p>
    <w:p w14:paraId="204A8476">
      <w:pPr>
        <w:spacing w:line="360" w:lineRule="auto"/>
        <w:jc w:val="center"/>
        <w:textAlignment w:val="center"/>
        <w:rPr>
          <w:color w:val="000000"/>
        </w:rPr>
      </w:pPr>
      <w:r>
        <w:rPr>
          <w:rFonts w:ascii="宋体" w:hAnsi="宋体" w:eastAsia="宋体" w:cs="宋体"/>
          <w:b/>
          <w:color w:val="000000"/>
          <w:sz w:val="24"/>
        </w:rPr>
        <w:t>选择题（共</w:t>
      </w:r>
      <w:r>
        <w:rPr>
          <w:rFonts w:ascii="Times New Roman" w:hAnsi="Times New Roman" w:eastAsia="Times New Roman" w:cs="Times New Roman"/>
          <w:b/>
          <w:color w:val="000000"/>
          <w:sz w:val="24"/>
        </w:rPr>
        <w:t>80</w:t>
      </w:r>
      <w:r>
        <w:rPr>
          <w:rFonts w:ascii="宋体" w:hAnsi="宋体" w:eastAsia="宋体" w:cs="宋体"/>
          <w:b/>
          <w:color w:val="000000"/>
          <w:sz w:val="24"/>
        </w:rPr>
        <w:t>分）</w:t>
      </w:r>
    </w:p>
    <w:p w14:paraId="62283EA1">
      <w:pPr>
        <w:spacing w:line="360" w:lineRule="auto"/>
        <w:jc w:val="both"/>
        <w:textAlignment w:val="center"/>
        <w:rPr>
          <w:color w:val="000000"/>
        </w:rPr>
      </w:pPr>
      <w:r>
        <w:rPr>
          <w:rFonts w:ascii="宋体" w:hAnsi="宋体" w:eastAsia="宋体" w:cs="宋体"/>
          <w:b/>
          <w:color w:val="000000"/>
          <w:sz w:val="24"/>
        </w:rPr>
        <w:t>一、听力（共四节，满分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6A3F82F">
      <w:pPr>
        <w:spacing w:line="360" w:lineRule="auto"/>
        <w:jc w:val="both"/>
        <w:textAlignment w:val="center"/>
        <w:rPr>
          <w:color w:val="000000"/>
        </w:rPr>
      </w:pPr>
      <w:r>
        <w:rPr>
          <w:rFonts w:ascii="宋体" w:hAnsi="宋体" w:eastAsia="宋体" w:cs="宋体"/>
          <w:b/>
          <w:color w:val="000000"/>
          <w:sz w:val="24"/>
        </w:rPr>
        <w:t>做题时，先将答案标在试卷上。录音内容结束后，请将试卷上的答案转涂到答题卡上。</w:t>
      </w:r>
    </w:p>
    <w:p w14:paraId="6F7B521F">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5618958D">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个句子，每个句子后有三幅图画。每个句子仅读一遍。请你从每题所给的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三个选项中选出与句子内容相符的图画，并标在试卷的相应位置。</w:t>
      </w:r>
    </w:p>
    <w:p w14:paraId="2C1FFD28">
      <w:pPr>
        <w:spacing w:line="360" w:lineRule="auto"/>
        <w:jc w:val="both"/>
        <w:textAlignment w:val="center"/>
        <w:rPr>
          <w:color w:val="000000"/>
        </w:rPr>
      </w:pPr>
      <w:r>
        <w:rPr>
          <w:rFonts w:ascii="Times New Roman" w:hAnsi="Times New Roman" w:eastAsia="Times New Roman" w:cs="Times New Roman"/>
          <w:color w:val="000000"/>
          <w:sz w:val="21"/>
        </w:rPr>
        <w:t>1</w:t>
      </w:r>
      <w:r>
        <w:rPr>
          <w:rFonts w:ascii="Times New Roman" w:hAnsi="Times New Roman" w:eastAsia="Times New Roman" w:cs="Times New Roman"/>
          <w:color w:val="000000"/>
          <w:position w:val="-22"/>
          <w:sz w:val="21"/>
        </w:rPr>
        <w:drawing>
          <wp:inline distT="0" distB="0" distL="114300" distR="114300">
            <wp:extent cx="31750" cy="88900"/>
            <wp:effectExtent l="0" t="0" r="0" b="0"/>
            <wp:docPr id="100083" name="图片 10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sz w:val="21"/>
        </w:rPr>
        <w:t xml:space="preserve"> A. </w:t>
      </w:r>
      <w:r>
        <w:rPr>
          <w:color w:val="000000"/>
        </w:rPr>
        <w:drawing>
          <wp:inline distT="0" distB="0" distL="114300" distR="114300">
            <wp:extent cx="847725" cy="723900"/>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847725" cy="723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sz w:val="21"/>
        </w:rPr>
        <w:t xml:space="preserve">B. </w:t>
      </w:r>
      <w:r>
        <w:rPr>
          <w:color w:val="000000"/>
        </w:rPr>
        <w:drawing>
          <wp:inline distT="0" distB="0" distL="114300" distR="114300">
            <wp:extent cx="828675" cy="723900"/>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828675" cy="723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sz w:val="21"/>
        </w:rPr>
        <w:t xml:space="preserve">C. </w:t>
      </w:r>
      <w:r>
        <w:rPr>
          <w:color w:val="000000"/>
        </w:rPr>
        <w:drawing>
          <wp:inline distT="0" distB="0" distL="114300" distR="114300">
            <wp:extent cx="866775" cy="723900"/>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866775" cy="723900"/>
                    </a:xfrm>
                    <a:prstGeom prst="rect">
                      <a:avLst/>
                    </a:prstGeom>
                  </pic:spPr>
                </pic:pic>
              </a:graphicData>
            </a:graphic>
          </wp:inline>
        </w:drawing>
      </w:r>
    </w:p>
    <w:p w14:paraId="48AC68E1">
      <w:pPr>
        <w:spacing w:line="360" w:lineRule="auto"/>
        <w:jc w:val="both"/>
        <w:textAlignment w:val="center"/>
        <w:rPr>
          <w:color w:val="000000"/>
        </w:rPr>
      </w:pPr>
      <w:r>
        <w:rPr>
          <w:rFonts w:ascii="Times New Roman" w:hAnsi="Times New Roman" w:eastAsia="Times New Roman" w:cs="Times New Roman"/>
          <w:color w:val="000000"/>
          <w:sz w:val="21"/>
        </w:rPr>
        <w:t xml:space="preserve">2. A. </w:t>
      </w:r>
      <w:r>
        <w:rPr>
          <w:color w:val="000000"/>
        </w:rPr>
        <w:drawing>
          <wp:inline distT="0" distB="0" distL="114300" distR="114300">
            <wp:extent cx="809625" cy="723900"/>
            <wp:effectExtent l="0" t="0" r="0"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809625" cy="723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sz w:val="21"/>
        </w:rPr>
        <w:t xml:space="preserve">B. </w:t>
      </w:r>
      <w:r>
        <w:rPr>
          <w:color w:val="000000"/>
        </w:rPr>
        <w:drawing>
          <wp:inline distT="0" distB="0" distL="114300" distR="114300">
            <wp:extent cx="847725" cy="723900"/>
            <wp:effectExtent l="0" t="0" r="0" b="0"/>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47725" cy="723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sz w:val="21"/>
        </w:rPr>
        <w:t xml:space="preserve">C. </w:t>
      </w:r>
      <w:r>
        <w:rPr>
          <w:color w:val="000000"/>
        </w:rPr>
        <w:drawing>
          <wp:inline distT="0" distB="0" distL="114300" distR="114300">
            <wp:extent cx="885825" cy="723900"/>
            <wp:effectExtent l="0" t="0" r="0" b="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85825" cy="723900"/>
                    </a:xfrm>
                    <a:prstGeom prst="rect">
                      <a:avLst/>
                    </a:prstGeom>
                  </pic:spPr>
                </pic:pic>
              </a:graphicData>
            </a:graphic>
          </wp:inline>
        </w:drawing>
      </w:r>
    </w:p>
    <w:p w14:paraId="2492F5EB">
      <w:pPr>
        <w:spacing w:line="360" w:lineRule="auto"/>
        <w:jc w:val="both"/>
        <w:textAlignment w:val="center"/>
        <w:rPr>
          <w:color w:val="000000"/>
        </w:rPr>
      </w:pPr>
      <w:r>
        <w:rPr>
          <w:rFonts w:ascii="Times New Roman" w:hAnsi="Times New Roman" w:eastAsia="Times New Roman" w:cs="Times New Roman"/>
          <w:color w:val="000000"/>
          <w:sz w:val="21"/>
        </w:rPr>
        <w:t xml:space="preserve">3. A. </w:t>
      </w:r>
      <w:r>
        <w:rPr>
          <w:color w:val="000000"/>
        </w:rPr>
        <w:drawing>
          <wp:inline distT="0" distB="0" distL="114300" distR="114300">
            <wp:extent cx="800100" cy="723900"/>
            <wp:effectExtent l="0" t="0" r="0" b="0"/>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00100" cy="723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sz w:val="21"/>
        </w:rPr>
        <w:t xml:space="preserve">B. </w:t>
      </w:r>
      <w:r>
        <w:rPr>
          <w:color w:val="000000"/>
        </w:rPr>
        <w:drawing>
          <wp:inline distT="0" distB="0" distL="114300" distR="114300">
            <wp:extent cx="838200" cy="723900"/>
            <wp:effectExtent l="0" t="0" r="0" b="0"/>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38200" cy="723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sz w:val="21"/>
        </w:rPr>
        <w:t xml:space="preserve">C. </w:t>
      </w:r>
      <w:r>
        <w:rPr>
          <w:color w:val="000000"/>
        </w:rPr>
        <w:drawing>
          <wp:inline distT="0" distB="0" distL="114300" distR="114300">
            <wp:extent cx="876300" cy="723900"/>
            <wp:effectExtent l="0" t="0" r="0" b="0"/>
            <wp:docPr id="100069" name="图片 1000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76300" cy="723900"/>
                    </a:xfrm>
                    <a:prstGeom prst="rect">
                      <a:avLst/>
                    </a:prstGeom>
                  </pic:spPr>
                </pic:pic>
              </a:graphicData>
            </a:graphic>
          </wp:inline>
        </w:drawing>
      </w:r>
    </w:p>
    <w:p w14:paraId="6AA7BCC8">
      <w:pPr>
        <w:spacing w:line="360" w:lineRule="auto"/>
        <w:jc w:val="both"/>
        <w:textAlignment w:val="center"/>
        <w:rPr>
          <w:color w:val="000000"/>
        </w:rPr>
      </w:pPr>
      <w:r>
        <w:rPr>
          <w:rFonts w:ascii="Times New Roman" w:hAnsi="Times New Roman" w:eastAsia="Times New Roman" w:cs="Times New Roman"/>
          <w:color w:val="000000"/>
          <w:sz w:val="21"/>
        </w:rPr>
        <w:t xml:space="preserve">4. A. </w:t>
      </w:r>
      <w:r>
        <w:rPr>
          <w:color w:val="000000"/>
        </w:rPr>
        <w:drawing>
          <wp:inline distT="0" distB="0" distL="114300" distR="114300">
            <wp:extent cx="809625" cy="723900"/>
            <wp:effectExtent l="0" t="0" r="0" b="0"/>
            <wp:docPr id="100071" name="图片 1000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09625" cy="723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sz w:val="21"/>
        </w:rPr>
        <w:t xml:space="preserve">B. </w:t>
      </w:r>
      <w:r>
        <w:rPr>
          <w:color w:val="000000"/>
        </w:rPr>
        <w:drawing>
          <wp:inline distT="0" distB="0" distL="114300" distR="114300">
            <wp:extent cx="847725" cy="723900"/>
            <wp:effectExtent l="0" t="0" r="0" b="0"/>
            <wp:docPr id="100073" name="图片 1000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47725" cy="723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sz w:val="21"/>
        </w:rPr>
        <w:t xml:space="preserve">C. </w:t>
      </w:r>
      <w:r>
        <w:rPr>
          <w:color w:val="000000"/>
        </w:rPr>
        <w:drawing>
          <wp:inline distT="0" distB="0" distL="114300" distR="114300">
            <wp:extent cx="866775" cy="723900"/>
            <wp:effectExtent l="0" t="0" r="0" b="0"/>
            <wp:docPr id="100075" name="图片 1000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66775" cy="723900"/>
                    </a:xfrm>
                    <a:prstGeom prst="rect">
                      <a:avLst/>
                    </a:prstGeom>
                  </pic:spPr>
                </pic:pic>
              </a:graphicData>
            </a:graphic>
          </wp:inline>
        </w:drawing>
      </w:r>
    </w:p>
    <w:p w14:paraId="75AA9EE2">
      <w:pPr>
        <w:spacing w:line="360" w:lineRule="auto"/>
        <w:jc w:val="both"/>
        <w:textAlignment w:val="center"/>
        <w:rPr>
          <w:color w:val="000000"/>
        </w:rPr>
      </w:pPr>
      <w:r>
        <w:rPr>
          <w:rFonts w:ascii="Times New Roman" w:hAnsi="Times New Roman" w:eastAsia="Times New Roman" w:cs="Times New Roman"/>
          <w:color w:val="000000"/>
          <w:sz w:val="21"/>
        </w:rPr>
        <w:t xml:space="preserve">5. A. </w:t>
      </w:r>
      <w:r>
        <w:rPr>
          <w:color w:val="000000"/>
        </w:rPr>
        <w:drawing>
          <wp:inline distT="0" distB="0" distL="114300" distR="114300">
            <wp:extent cx="838200" cy="723900"/>
            <wp:effectExtent l="0" t="0" r="0" b="0"/>
            <wp:docPr id="100077" name="图片 1000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38200" cy="723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sz w:val="21"/>
        </w:rPr>
        <w:t xml:space="preserve">B. </w:t>
      </w:r>
      <w:r>
        <w:rPr>
          <w:color w:val="000000"/>
        </w:rPr>
        <w:drawing>
          <wp:inline distT="0" distB="0" distL="114300" distR="114300">
            <wp:extent cx="809625" cy="723900"/>
            <wp:effectExtent l="0" t="0" r="0" b="0"/>
            <wp:docPr id="100079" name="图片 1000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09625" cy="723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sz w:val="21"/>
        </w:rPr>
        <w:t xml:space="preserve">C. </w:t>
      </w:r>
      <w:r>
        <w:rPr>
          <w:color w:val="000000"/>
        </w:rPr>
        <w:drawing>
          <wp:inline distT="0" distB="0" distL="114300" distR="114300">
            <wp:extent cx="847725" cy="723900"/>
            <wp:effectExtent l="0" t="0" r="0" b="0"/>
            <wp:docPr id="100081" name="图片 1000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47725" cy="723900"/>
                    </a:xfrm>
                    <a:prstGeom prst="rect">
                      <a:avLst/>
                    </a:prstGeom>
                  </pic:spPr>
                </pic:pic>
              </a:graphicData>
            </a:graphic>
          </wp:inline>
        </w:drawing>
      </w:r>
    </w:p>
    <w:p w14:paraId="15F4E536">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25B06225">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个句子，每个句子后有一道小题。每个句子读两遍。请你听完句子的第二遍朗读后，从每题所给的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三个选项中选出最佳答语，并标在试卷的相应位置。</w:t>
      </w:r>
    </w:p>
    <w:p w14:paraId="006DE48B">
      <w:pPr>
        <w:spacing w:line="360" w:lineRule="auto"/>
        <w:jc w:val="both"/>
        <w:textAlignment w:val="center"/>
        <w:rPr>
          <w:color w:val="000000"/>
        </w:rPr>
      </w:pPr>
      <w:r>
        <w:rPr>
          <w:rFonts w:ascii="Times New Roman" w:hAnsi="Times New Roman" w:eastAsia="Times New Roman" w:cs="Times New Roman"/>
          <w:color w:val="000000"/>
          <w:sz w:val="21"/>
        </w:rPr>
        <w:t>6. A. Tina.</w:t>
      </w:r>
      <w:r>
        <w:rPr>
          <w:color w:val="000000"/>
        </w:rPr>
        <w:t xml:space="preserve">    </w:t>
      </w:r>
      <w:r>
        <w:rPr>
          <w:rFonts w:ascii="Times New Roman" w:hAnsi="Times New Roman" w:eastAsia="Times New Roman" w:cs="Times New Roman"/>
          <w:color w:val="000000"/>
          <w:sz w:val="21"/>
        </w:rPr>
        <w:t>B. Yellow.</w:t>
      </w:r>
      <w:r>
        <w:rPr>
          <w:color w:val="000000"/>
        </w:rPr>
        <w:t xml:space="preserve">    </w:t>
      </w:r>
      <w:r>
        <w:rPr>
          <w:rFonts w:ascii="Times New Roman" w:hAnsi="Times New Roman" w:eastAsia="Times New Roman" w:cs="Times New Roman"/>
          <w:color w:val="000000"/>
          <w:sz w:val="21"/>
        </w:rPr>
        <w:t>C. English.</w:t>
      </w:r>
    </w:p>
    <w:p w14:paraId="3AAD2153">
      <w:pPr>
        <w:spacing w:line="360" w:lineRule="auto"/>
        <w:jc w:val="both"/>
        <w:textAlignment w:val="center"/>
        <w:rPr>
          <w:color w:val="000000"/>
        </w:rPr>
      </w:pPr>
      <w:r>
        <w:rPr>
          <w:rFonts w:ascii="Times New Roman" w:hAnsi="Times New Roman" w:eastAsia="Times New Roman" w:cs="Times New Roman"/>
          <w:color w:val="000000"/>
          <w:sz w:val="21"/>
        </w:rPr>
        <w:t>7. A. I'm sorry.</w:t>
      </w:r>
      <w:r>
        <w:rPr>
          <w:color w:val="000000"/>
        </w:rPr>
        <w:t xml:space="preserve">    </w:t>
      </w:r>
      <w:r>
        <w:rPr>
          <w:rFonts w:ascii="Times New Roman" w:hAnsi="Times New Roman" w:eastAsia="Times New Roman" w:cs="Times New Roman"/>
          <w:color w:val="000000"/>
          <w:sz w:val="21"/>
        </w:rPr>
        <w:t>B. You're welcome.</w:t>
      </w:r>
      <w:r>
        <w:rPr>
          <w:color w:val="000000"/>
        </w:rPr>
        <w:t xml:space="preserve">    </w:t>
      </w:r>
      <w:r>
        <w:rPr>
          <w:rFonts w:ascii="Times New Roman" w:hAnsi="Times New Roman" w:eastAsia="Times New Roman" w:cs="Times New Roman"/>
          <w:color w:val="000000"/>
          <w:sz w:val="21"/>
        </w:rPr>
        <w:t>C. Congratulations.</w:t>
      </w:r>
    </w:p>
    <w:p w14:paraId="09640144">
      <w:pPr>
        <w:spacing w:line="360" w:lineRule="auto"/>
        <w:jc w:val="both"/>
        <w:textAlignment w:val="center"/>
        <w:rPr>
          <w:color w:val="000000"/>
        </w:rPr>
      </w:pPr>
      <w:r>
        <w:rPr>
          <w:rFonts w:ascii="Times New Roman" w:hAnsi="Times New Roman" w:eastAsia="Times New Roman" w:cs="Times New Roman"/>
          <w:color w:val="000000"/>
          <w:sz w:val="21"/>
        </w:rPr>
        <w:t>8. A. Yes, please.</w:t>
      </w:r>
      <w:r>
        <w:rPr>
          <w:color w:val="000000"/>
        </w:rPr>
        <w:t xml:space="preserve">    </w:t>
      </w:r>
      <w:r>
        <w:rPr>
          <w:rFonts w:ascii="Times New Roman" w:hAnsi="Times New Roman" w:eastAsia="Times New Roman" w:cs="Times New Roman"/>
          <w:color w:val="000000"/>
          <w:sz w:val="21"/>
        </w:rPr>
        <w:t>B. Sure, I'd love to.</w:t>
      </w:r>
      <w:r>
        <w:rPr>
          <w:color w:val="000000"/>
        </w:rPr>
        <w:t xml:space="preserve">    </w:t>
      </w:r>
      <w:r>
        <w:rPr>
          <w:rFonts w:ascii="Times New Roman" w:hAnsi="Times New Roman" w:eastAsia="Times New Roman" w:cs="Times New Roman"/>
          <w:color w:val="000000"/>
          <w:sz w:val="21"/>
        </w:rPr>
        <w:t>C. Me, too.</w:t>
      </w:r>
    </w:p>
    <w:p w14:paraId="731A924F">
      <w:pPr>
        <w:spacing w:line="360" w:lineRule="auto"/>
        <w:jc w:val="both"/>
        <w:textAlignment w:val="center"/>
        <w:rPr>
          <w:color w:val="000000"/>
        </w:rPr>
      </w:pPr>
      <w:r>
        <w:rPr>
          <w:rFonts w:ascii="Times New Roman" w:hAnsi="Times New Roman" w:eastAsia="Times New Roman" w:cs="Times New Roman"/>
          <w:color w:val="000000"/>
          <w:sz w:val="21"/>
        </w:rPr>
        <w:t>9. A. For three years.</w:t>
      </w:r>
      <w:r>
        <w:rPr>
          <w:color w:val="000000"/>
        </w:rPr>
        <w:t xml:space="preserve">    </w:t>
      </w:r>
      <w:r>
        <w:rPr>
          <w:rFonts w:ascii="Times New Roman" w:hAnsi="Times New Roman" w:eastAsia="Times New Roman" w:cs="Times New Roman"/>
          <w:color w:val="000000"/>
          <w:sz w:val="21"/>
        </w:rPr>
        <w:t>B. Two kilometers.</w:t>
      </w:r>
      <w:r>
        <w:rPr>
          <w:color w:val="000000"/>
        </w:rPr>
        <w:t xml:space="preserve">    </w:t>
      </w:r>
      <w:r>
        <w:rPr>
          <w:rFonts w:ascii="Times New Roman" w:hAnsi="Times New Roman" w:eastAsia="Times New Roman" w:cs="Times New Roman"/>
          <w:color w:val="000000"/>
          <w:sz w:val="21"/>
        </w:rPr>
        <w:t>C. Eight hundred yuan.</w:t>
      </w:r>
    </w:p>
    <w:p w14:paraId="0A8A3116">
      <w:pPr>
        <w:spacing w:line="360" w:lineRule="auto"/>
        <w:jc w:val="both"/>
        <w:textAlignment w:val="center"/>
        <w:rPr>
          <w:color w:val="000000"/>
        </w:rPr>
      </w:pPr>
      <w:r>
        <w:rPr>
          <w:rFonts w:ascii="Times New Roman" w:hAnsi="Times New Roman" w:eastAsia="Times New Roman" w:cs="Times New Roman"/>
          <w:color w:val="000000"/>
          <w:sz w:val="21"/>
        </w:rPr>
        <w:t>10. A. Eat mooncakes.</w:t>
      </w:r>
      <w:r>
        <w:rPr>
          <w:color w:val="000000"/>
        </w:rPr>
        <w:t xml:space="preserve">    </w:t>
      </w:r>
      <w:r>
        <w:rPr>
          <w:rFonts w:ascii="Times New Roman" w:hAnsi="Times New Roman" w:eastAsia="Times New Roman" w:cs="Times New Roman"/>
          <w:color w:val="000000"/>
          <w:sz w:val="21"/>
        </w:rPr>
        <w:t>B. Hang couplets.</w:t>
      </w:r>
      <w:r>
        <w:rPr>
          <w:color w:val="000000"/>
        </w:rPr>
        <w:t xml:space="preserve">    </w:t>
      </w:r>
      <w:r>
        <w:rPr>
          <w:rFonts w:ascii="Times New Roman" w:hAnsi="Times New Roman" w:eastAsia="Times New Roman" w:cs="Times New Roman"/>
          <w:color w:val="000000"/>
          <w:sz w:val="21"/>
        </w:rPr>
        <w:t>C. Watch boat races.</w:t>
      </w:r>
    </w:p>
    <w:p w14:paraId="443E2F0B">
      <w:pPr>
        <w:spacing w:line="360" w:lineRule="auto"/>
        <w:jc w:val="both"/>
        <w:textAlignment w:val="center"/>
        <w:rPr>
          <w:color w:val="000000"/>
        </w:rPr>
      </w:pPr>
      <w:r>
        <w:rPr>
          <w:rFonts w:ascii="宋体" w:hAnsi="宋体" w:eastAsia="宋体" w:cs="宋体"/>
          <w:b/>
          <w:color w:val="000000"/>
          <w:sz w:val="24"/>
        </w:rPr>
        <w:t>第三节（共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512D81E8">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段对话，每段对话后有一道小题。每段对话和问题读两遍。请你听完对话和问题的第二遍朗读后，从每题所给的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三个选项中选出最佳选项，并标在试卷的相应位置。</w:t>
      </w:r>
    </w:p>
    <w:p w14:paraId="7EDD0E14">
      <w:pPr>
        <w:spacing w:line="360" w:lineRule="auto"/>
        <w:jc w:val="both"/>
        <w:textAlignment w:val="center"/>
        <w:rPr>
          <w:color w:val="000000"/>
        </w:rPr>
      </w:pPr>
      <w:r>
        <w:rPr>
          <w:rFonts w:ascii="Times New Roman" w:hAnsi="Times New Roman" w:eastAsia="Times New Roman" w:cs="Times New Roman"/>
          <w:color w:val="000000"/>
          <w:sz w:val="21"/>
        </w:rPr>
        <w:t>11. What is the weather like in Jinan right now?</w:t>
      </w:r>
    </w:p>
    <w:p w14:paraId="52D3851A">
      <w:pPr>
        <w:spacing w:line="360" w:lineRule="auto"/>
        <w:jc w:val="both"/>
        <w:textAlignment w:val="center"/>
        <w:rPr>
          <w:color w:val="000000"/>
        </w:rPr>
      </w:pPr>
      <w:r>
        <w:rPr>
          <w:rFonts w:ascii="Times New Roman" w:hAnsi="Times New Roman" w:eastAsia="Times New Roman" w:cs="Times New Roman"/>
          <w:color w:val="000000"/>
          <w:sz w:val="21"/>
        </w:rPr>
        <w:t>A. Cloudy.</w:t>
      </w:r>
      <w:r>
        <w:rPr>
          <w:color w:val="000000"/>
        </w:rPr>
        <w:t xml:space="preserve">    </w:t>
      </w:r>
      <w:r>
        <w:rPr>
          <w:rFonts w:ascii="Times New Roman" w:hAnsi="Times New Roman" w:eastAsia="Times New Roman" w:cs="Times New Roman"/>
          <w:color w:val="000000"/>
          <w:sz w:val="21"/>
        </w:rPr>
        <w:t>B. Rainy.</w:t>
      </w:r>
      <w:r>
        <w:rPr>
          <w:color w:val="000000"/>
        </w:rPr>
        <w:t xml:space="preserve">    </w:t>
      </w:r>
      <w:r>
        <w:rPr>
          <w:rFonts w:ascii="Times New Roman" w:hAnsi="Times New Roman" w:eastAsia="Times New Roman" w:cs="Times New Roman"/>
          <w:color w:val="000000"/>
          <w:sz w:val="21"/>
        </w:rPr>
        <w:t>C. Sunny.</w:t>
      </w:r>
    </w:p>
    <w:p w14:paraId="13E61EE8">
      <w:pPr>
        <w:spacing w:line="360" w:lineRule="auto"/>
        <w:jc w:val="both"/>
        <w:textAlignment w:val="center"/>
        <w:rPr>
          <w:color w:val="000000"/>
        </w:rPr>
      </w:pPr>
      <w:r>
        <w:rPr>
          <w:rFonts w:ascii="Times New Roman" w:hAnsi="Times New Roman" w:eastAsia="Times New Roman" w:cs="Times New Roman"/>
          <w:color w:val="000000"/>
          <w:sz w:val="21"/>
        </w:rPr>
        <w:t>12. How often does Han Lin play ping-pong?</w:t>
      </w:r>
    </w:p>
    <w:p w14:paraId="3093B0C2">
      <w:pPr>
        <w:spacing w:line="360" w:lineRule="auto"/>
        <w:jc w:val="both"/>
        <w:textAlignment w:val="center"/>
        <w:rPr>
          <w:color w:val="000000"/>
        </w:rPr>
      </w:pPr>
      <w:r>
        <w:rPr>
          <w:rFonts w:ascii="Times New Roman" w:hAnsi="Times New Roman" w:eastAsia="Times New Roman" w:cs="Times New Roman"/>
          <w:color w:val="000000"/>
          <w:sz w:val="21"/>
        </w:rPr>
        <w:t>A. Hardly ever.</w:t>
      </w:r>
      <w:r>
        <w:rPr>
          <w:color w:val="000000"/>
        </w:rPr>
        <w:t xml:space="preserve">    </w:t>
      </w:r>
      <w:r>
        <w:rPr>
          <w:rFonts w:ascii="Times New Roman" w:hAnsi="Times New Roman" w:eastAsia="Times New Roman" w:cs="Times New Roman"/>
          <w:color w:val="000000"/>
          <w:sz w:val="21"/>
        </w:rPr>
        <w:t>B. Once a year.</w:t>
      </w:r>
      <w:r>
        <w:rPr>
          <w:color w:val="000000"/>
        </w:rPr>
        <w:t xml:space="preserve">    </w:t>
      </w:r>
      <w:r>
        <w:rPr>
          <w:rFonts w:ascii="Times New Roman" w:hAnsi="Times New Roman" w:eastAsia="Times New Roman" w:cs="Times New Roman"/>
          <w:color w:val="000000"/>
          <w:sz w:val="21"/>
        </w:rPr>
        <w:t>C. Three times a week.</w:t>
      </w:r>
    </w:p>
    <w:p w14:paraId="633097BF">
      <w:pPr>
        <w:spacing w:line="360" w:lineRule="auto"/>
        <w:jc w:val="both"/>
        <w:textAlignment w:val="center"/>
        <w:rPr>
          <w:color w:val="000000"/>
        </w:rPr>
      </w:pPr>
      <w:r>
        <w:rPr>
          <w:rFonts w:ascii="Times New Roman" w:hAnsi="Times New Roman" w:eastAsia="Times New Roman" w:cs="Times New Roman"/>
          <w:color w:val="000000"/>
          <w:sz w:val="21"/>
        </w:rPr>
        <w:t>13. Where are the speakers probably talking?</w:t>
      </w:r>
    </w:p>
    <w:p w14:paraId="40F85040">
      <w:pPr>
        <w:spacing w:line="360" w:lineRule="auto"/>
        <w:jc w:val="both"/>
        <w:textAlignment w:val="center"/>
        <w:rPr>
          <w:color w:val="000000"/>
        </w:rPr>
      </w:pPr>
      <w:r>
        <w:rPr>
          <w:rFonts w:ascii="Times New Roman" w:hAnsi="Times New Roman" w:eastAsia="Times New Roman" w:cs="Times New Roman"/>
          <w:color w:val="000000"/>
          <w:sz w:val="21"/>
        </w:rPr>
        <w:t>A. At a shop.</w:t>
      </w:r>
      <w:r>
        <w:rPr>
          <w:color w:val="000000"/>
        </w:rPr>
        <w:t xml:space="preserve">    </w:t>
      </w:r>
      <w:r>
        <w:rPr>
          <w:rFonts w:ascii="Times New Roman" w:hAnsi="Times New Roman" w:eastAsia="Times New Roman" w:cs="Times New Roman"/>
          <w:color w:val="000000"/>
          <w:sz w:val="21"/>
        </w:rPr>
        <w:t>B. At a bank.</w:t>
      </w:r>
      <w:r>
        <w:rPr>
          <w:color w:val="000000"/>
        </w:rPr>
        <w:t xml:space="preserve">    </w:t>
      </w:r>
      <w:r>
        <w:rPr>
          <w:rFonts w:ascii="Times New Roman" w:hAnsi="Times New Roman" w:eastAsia="Times New Roman" w:cs="Times New Roman"/>
          <w:color w:val="000000"/>
          <w:sz w:val="21"/>
        </w:rPr>
        <w:t>C. At a library.</w:t>
      </w:r>
    </w:p>
    <w:p w14:paraId="05CBEE8E">
      <w:pPr>
        <w:spacing w:line="360" w:lineRule="auto"/>
        <w:jc w:val="both"/>
        <w:textAlignment w:val="center"/>
        <w:rPr>
          <w:color w:val="000000"/>
        </w:rPr>
      </w:pPr>
      <w:r>
        <w:rPr>
          <w:rFonts w:ascii="Times New Roman" w:hAnsi="Times New Roman" w:eastAsia="Times New Roman" w:cs="Times New Roman"/>
          <w:color w:val="000000"/>
          <w:sz w:val="21"/>
        </w:rPr>
        <w:t>14. Why did Bill call Linda last night?</w:t>
      </w:r>
    </w:p>
    <w:p w14:paraId="04362802">
      <w:pPr>
        <w:spacing w:line="360" w:lineRule="auto"/>
        <w:jc w:val="both"/>
        <w:textAlignment w:val="center"/>
        <w:rPr>
          <w:color w:val="000000"/>
        </w:rPr>
      </w:pPr>
      <w:r>
        <w:rPr>
          <w:rFonts w:ascii="Times New Roman" w:hAnsi="Times New Roman" w:eastAsia="Times New Roman" w:cs="Times New Roman"/>
          <w:color w:val="000000"/>
          <w:sz w:val="21"/>
        </w:rPr>
        <w:t>A. To tell a story.</w:t>
      </w:r>
      <w:r>
        <w:rPr>
          <w:color w:val="000000"/>
        </w:rPr>
        <w:t xml:space="preserve">    </w:t>
      </w:r>
      <w:r>
        <w:rPr>
          <w:rFonts w:ascii="Times New Roman" w:hAnsi="Times New Roman" w:eastAsia="Times New Roman" w:cs="Times New Roman"/>
          <w:color w:val="000000"/>
          <w:sz w:val="21"/>
        </w:rPr>
        <w:t>B. To ask for help.</w:t>
      </w:r>
      <w:r>
        <w:rPr>
          <w:color w:val="000000"/>
        </w:rPr>
        <w:t xml:space="preserve">    </w:t>
      </w:r>
      <w:r>
        <w:rPr>
          <w:rFonts w:ascii="Times New Roman" w:hAnsi="Times New Roman" w:eastAsia="Times New Roman" w:cs="Times New Roman"/>
          <w:color w:val="000000"/>
          <w:sz w:val="21"/>
        </w:rPr>
        <w:t>C. To give some advice.</w:t>
      </w:r>
    </w:p>
    <w:p w14:paraId="591B76D4">
      <w:pPr>
        <w:spacing w:line="360" w:lineRule="auto"/>
        <w:jc w:val="both"/>
        <w:textAlignment w:val="center"/>
        <w:rPr>
          <w:color w:val="000000"/>
        </w:rPr>
      </w:pPr>
      <w:r>
        <w:rPr>
          <w:rFonts w:ascii="Times New Roman" w:hAnsi="Times New Roman" w:eastAsia="Times New Roman" w:cs="Times New Roman"/>
          <w:color w:val="000000"/>
          <w:sz w:val="21"/>
        </w:rPr>
        <w:t>15. What are the speakers mainly talking about?</w:t>
      </w:r>
    </w:p>
    <w:p w14:paraId="157693A6">
      <w:pPr>
        <w:spacing w:line="360" w:lineRule="auto"/>
        <w:jc w:val="both"/>
        <w:textAlignment w:val="center"/>
        <w:rPr>
          <w:color w:val="000000"/>
        </w:rPr>
      </w:pPr>
      <w:r>
        <w:rPr>
          <w:rFonts w:ascii="Times New Roman" w:hAnsi="Times New Roman" w:eastAsia="Times New Roman" w:cs="Times New Roman"/>
          <w:color w:val="000000"/>
          <w:sz w:val="21"/>
        </w:rPr>
        <w:t>A</w:t>
      </w:r>
      <w:r>
        <w:rPr>
          <w:rFonts w:ascii="Times New Roman" w:hAnsi="Times New Roman" w:eastAsia="Times New Roman" w:cs="Times New Roman"/>
          <w:color w:val="000000"/>
          <w:position w:val="-22"/>
          <w:sz w:val="21"/>
        </w:rPr>
        <w:drawing>
          <wp:inline distT="0" distB="0" distL="114300" distR="114300">
            <wp:extent cx="31750" cy="88900"/>
            <wp:effectExtent l="0" t="0" r="0" b="0"/>
            <wp:docPr id="100089" name="图片 100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sz w:val="21"/>
        </w:rPr>
        <w:t xml:space="preserve"> Where to go shopping.</w:t>
      </w:r>
      <w:r>
        <w:rPr>
          <w:color w:val="000000"/>
        </w:rPr>
        <w:t xml:space="preserve">    </w:t>
      </w:r>
      <w:r>
        <w:rPr>
          <w:rFonts w:ascii="Times New Roman" w:hAnsi="Times New Roman" w:eastAsia="Times New Roman" w:cs="Times New Roman"/>
          <w:color w:val="000000"/>
          <w:sz w:val="21"/>
        </w:rPr>
        <w:t>B. When to wash our hair.</w:t>
      </w:r>
      <w:r>
        <w:rPr>
          <w:color w:val="000000"/>
        </w:rPr>
        <w:t xml:space="preserve">    </w:t>
      </w:r>
      <w:r>
        <w:rPr>
          <w:rFonts w:ascii="Times New Roman" w:hAnsi="Times New Roman" w:eastAsia="Times New Roman" w:cs="Times New Roman"/>
          <w:color w:val="000000"/>
          <w:sz w:val="21"/>
        </w:rPr>
        <w:t>C. How to save the environment.</w:t>
      </w:r>
    </w:p>
    <w:p w14:paraId="02085819">
      <w:pPr>
        <w:spacing w:line="360" w:lineRule="auto"/>
        <w:jc w:val="both"/>
        <w:textAlignment w:val="center"/>
        <w:rPr>
          <w:color w:val="000000"/>
        </w:rPr>
      </w:pPr>
      <w:r>
        <w:rPr>
          <w:rFonts w:ascii="宋体" w:hAnsi="宋体" w:eastAsia="宋体" w:cs="宋体"/>
          <w:b/>
          <w:color w:val="000000"/>
          <w:sz w:val="24"/>
        </w:rPr>
        <w:t>第四节（共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155DCDBD">
      <w:pPr>
        <w:spacing w:line="360" w:lineRule="auto"/>
        <w:jc w:val="both"/>
        <w:textAlignment w:val="center"/>
        <w:rPr>
          <w:color w:val="000000"/>
        </w:rPr>
      </w:pPr>
      <w:r>
        <w:rPr>
          <w:rFonts w:ascii="宋体" w:hAnsi="宋体" w:eastAsia="宋体" w:cs="宋体"/>
          <w:b/>
          <w:color w:val="000000"/>
          <w:sz w:val="24"/>
        </w:rPr>
        <w:t>听下面一段短文，短文后有五道小题。短文和问题读两遍。请你听完短文和问题的第二遍朗读后，从每题所给的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三个选项中选出最佳选项，并标在试卷的相应位置。</w:t>
      </w:r>
    </w:p>
    <w:p w14:paraId="325B30C0">
      <w:pPr>
        <w:spacing w:line="360" w:lineRule="auto"/>
        <w:jc w:val="both"/>
        <w:textAlignment w:val="center"/>
        <w:rPr>
          <w:color w:val="000000"/>
        </w:rPr>
      </w:pPr>
      <w:r>
        <w:rPr>
          <w:rFonts w:ascii="Times New Roman" w:hAnsi="Times New Roman" w:eastAsia="Times New Roman" w:cs="Times New Roman"/>
          <w:color w:val="000000"/>
          <w:sz w:val="21"/>
        </w:rPr>
        <w:t>16. Who will come to China with Mary?</w:t>
      </w:r>
    </w:p>
    <w:p w14:paraId="01AD7DB7">
      <w:pPr>
        <w:spacing w:line="360" w:lineRule="auto"/>
        <w:jc w:val="both"/>
        <w:textAlignment w:val="center"/>
        <w:rPr>
          <w:color w:val="000000"/>
        </w:rPr>
      </w:pPr>
      <w:r>
        <w:rPr>
          <w:rFonts w:ascii="Times New Roman" w:hAnsi="Times New Roman" w:eastAsia="Times New Roman" w:cs="Times New Roman"/>
          <w:color w:val="000000"/>
          <w:sz w:val="21"/>
        </w:rPr>
        <w:t>A. Her classmates.</w:t>
      </w:r>
      <w:r>
        <w:rPr>
          <w:color w:val="000000"/>
        </w:rPr>
        <w:t xml:space="preserve">    </w:t>
      </w:r>
      <w:r>
        <w:rPr>
          <w:rFonts w:ascii="Times New Roman" w:hAnsi="Times New Roman" w:eastAsia="Times New Roman" w:cs="Times New Roman"/>
          <w:color w:val="000000"/>
          <w:sz w:val="21"/>
        </w:rPr>
        <w:t>B. Her parents.</w:t>
      </w:r>
      <w:r>
        <w:rPr>
          <w:color w:val="000000"/>
        </w:rPr>
        <w:t xml:space="preserve">    </w:t>
      </w:r>
      <w:r>
        <w:rPr>
          <w:rFonts w:ascii="Times New Roman" w:hAnsi="Times New Roman" w:eastAsia="Times New Roman" w:cs="Times New Roman"/>
          <w:color w:val="000000"/>
          <w:sz w:val="21"/>
        </w:rPr>
        <w:t>C. Her teachers.</w:t>
      </w:r>
    </w:p>
    <w:p w14:paraId="0C919F5C">
      <w:pPr>
        <w:spacing w:line="360" w:lineRule="auto"/>
        <w:jc w:val="both"/>
        <w:textAlignment w:val="center"/>
        <w:rPr>
          <w:color w:val="000000"/>
        </w:rPr>
      </w:pPr>
      <w:r>
        <w:rPr>
          <w:rFonts w:ascii="Times New Roman" w:hAnsi="Times New Roman" w:eastAsia="Times New Roman" w:cs="Times New Roman"/>
          <w:color w:val="000000"/>
          <w:sz w:val="21"/>
        </w:rPr>
        <w:t>17. How will Mary go to Lanzhou from Xi'an?</w:t>
      </w:r>
    </w:p>
    <w:p w14:paraId="3DABBE0F">
      <w:pPr>
        <w:spacing w:line="360" w:lineRule="auto"/>
        <w:jc w:val="both"/>
        <w:textAlignment w:val="center"/>
        <w:rPr>
          <w:color w:val="000000"/>
        </w:rPr>
      </w:pPr>
      <w:r>
        <w:rPr>
          <w:rFonts w:ascii="Times New Roman" w:hAnsi="Times New Roman" w:eastAsia="Times New Roman" w:cs="Times New Roman"/>
          <w:color w:val="000000"/>
          <w:sz w:val="21"/>
        </w:rPr>
        <w:t>A. By air.</w:t>
      </w:r>
      <w:r>
        <w:rPr>
          <w:color w:val="000000"/>
        </w:rPr>
        <w:t xml:space="preserve">    </w:t>
      </w:r>
      <w:r>
        <w:rPr>
          <w:rFonts w:ascii="Times New Roman" w:hAnsi="Times New Roman" w:eastAsia="Times New Roman" w:cs="Times New Roman"/>
          <w:color w:val="000000"/>
          <w:sz w:val="21"/>
        </w:rPr>
        <w:t>B. By train.</w:t>
      </w:r>
      <w:r>
        <w:rPr>
          <w:color w:val="000000"/>
        </w:rPr>
        <w:t xml:space="preserve">    </w:t>
      </w:r>
      <w:r>
        <w:rPr>
          <w:rFonts w:ascii="Times New Roman" w:hAnsi="Times New Roman" w:eastAsia="Times New Roman" w:cs="Times New Roman"/>
          <w:color w:val="000000"/>
          <w:sz w:val="21"/>
        </w:rPr>
        <w:t>C. By bus.</w:t>
      </w:r>
    </w:p>
    <w:p w14:paraId="5ADB13CC">
      <w:pPr>
        <w:spacing w:line="360" w:lineRule="auto"/>
        <w:jc w:val="both"/>
        <w:textAlignment w:val="center"/>
        <w:rPr>
          <w:color w:val="000000"/>
        </w:rPr>
      </w:pPr>
      <w:r>
        <w:rPr>
          <w:rFonts w:ascii="Times New Roman" w:hAnsi="Times New Roman" w:eastAsia="Times New Roman" w:cs="Times New Roman"/>
          <w:color w:val="000000"/>
          <w:sz w:val="21"/>
        </w:rPr>
        <w:t>18. Which is Mary's dream city?</w:t>
      </w:r>
    </w:p>
    <w:p w14:paraId="14209863">
      <w:pPr>
        <w:spacing w:line="360" w:lineRule="auto"/>
        <w:jc w:val="both"/>
        <w:textAlignment w:val="center"/>
        <w:rPr>
          <w:color w:val="000000"/>
        </w:rPr>
      </w:pPr>
      <w:r>
        <w:rPr>
          <w:rFonts w:ascii="Times New Roman" w:hAnsi="Times New Roman" w:eastAsia="Times New Roman" w:cs="Times New Roman"/>
          <w:color w:val="000000"/>
          <w:sz w:val="21"/>
        </w:rPr>
        <w:t>A. Xi'an.</w:t>
      </w:r>
      <w:r>
        <w:rPr>
          <w:color w:val="000000"/>
        </w:rPr>
        <w:t xml:space="preserve">    </w:t>
      </w:r>
      <w:r>
        <w:rPr>
          <w:rFonts w:ascii="Times New Roman" w:hAnsi="Times New Roman" w:eastAsia="Times New Roman" w:cs="Times New Roman"/>
          <w:color w:val="000000"/>
          <w:sz w:val="21"/>
        </w:rPr>
        <w:t>B. Lanzhou.</w:t>
      </w:r>
      <w:r>
        <w:rPr>
          <w:color w:val="000000"/>
        </w:rPr>
        <w:t xml:space="preserve">    </w:t>
      </w:r>
      <w:r>
        <w:rPr>
          <w:rFonts w:ascii="Times New Roman" w:hAnsi="Times New Roman" w:eastAsia="Times New Roman" w:cs="Times New Roman"/>
          <w:color w:val="000000"/>
          <w:sz w:val="21"/>
        </w:rPr>
        <w:t>C. Dunhuang.</w:t>
      </w:r>
    </w:p>
    <w:p w14:paraId="40B13169">
      <w:pPr>
        <w:spacing w:line="360" w:lineRule="auto"/>
        <w:jc w:val="both"/>
        <w:textAlignment w:val="center"/>
        <w:rPr>
          <w:color w:val="000000"/>
        </w:rPr>
      </w:pPr>
      <w:r>
        <w:rPr>
          <w:rFonts w:ascii="Times New Roman" w:hAnsi="Times New Roman" w:eastAsia="Times New Roman" w:cs="Times New Roman"/>
          <w:color w:val="000000"/>
          <w:sz w:val="21"/>
        </w:rPr>
        <w:t>19. Why will the trip be very special for Mary?</w:t>
      </w:r>
    </w:p>
    <w:p w14:paraId="2F0460C7">
      <w:pPr>
        <w:spacing w:line="360" w:lineRule="auto"/>
        <w:jc w:val="both"/>
        <w:textAlignment w:val="center"/>
        <w:rPr>
          <w:color w:val="000000"/>
        </w:rPr>
      </w:pPr>
      <w:r>
        <w:rPr>
          <w:rFonts w:ascii="Times New Roman" w:hAnsi="Times New Roman" w:eastAsia="Times New Roman" w:cs="Times New Roman"/>
          <w:color w:val="000000"/>
          <w:sz w:val="21"/>
        </w:rPr>
        <w:t>A. The Silk Road is very long.</w:t>
      </w:r>
    </w:p>
    <w:p w14:paraId="417530A4">
      <w:pPr>
        <w:spacing w:line="360" w:lineRule="auto"/>
        <w:jc w:val="both"/>
        <w:textAlignment w:val="center"/>
        <w:rPr>
          <w:color w:val="000000"/>
        </w:rPr>
      </w:pPr>
      <w:r>
        <w:rPr>
          <w:rFonts w:ascii="Times New Roman" w:hAnsi="Times New Roman" w:eastAsia="Times New Roman" w:cs="Times New Roman"/>
          <w:color w:val="000000"/>
          <w:sz w:val="21"/>
        </w:rPr>
        <w:t>B. She can see the beautiful modern paintings.</w:t>
      </w:r>
    </w:p>
    <w:p w14:paraId="32503167">
      <w:pPr>
        <w:spacing w:line="360" w:lineRule="auto"/>
        <w:jc w:val="both"/>
        <w:textAlignment w:val="center"/>
        <w:rPr>
          <w:color w:val="000000"/>
        </w:rPr>
      </w:pPr>
      <w:r>
        <w:rPr>
          <w:rFonts w:ascii="Times New Roman" w:hAnsi="Times New Roman" w:eastAsia="Times New Roman" w:cs="Times New Roman"/>
          <w:color w:val="000000"/>
          <w:sz w:val="21"/>
        </w:rPr>
        <w:t>C</w:t>
      </w:r>
      <w:r>
        <w:rPr>
          <w:rFonts w:ascii="Times New Roman" w:hAnsi="Times New Roman" w:eastAsia="Times New Roman" w:cs="Times New Roman"/>
          <w:color w:val="000000"/>
          <w:position w:val="-22"/>
          <w:sz w:val="21"/>
        </w:rPr>
        <w:drawing>
          <wp:inline distT="0" distB="0" distL="114300" distR="114300">
            <wp:extent cx="31750" cy="88900"/>
            <wp:effectExtent l="0" t="0" r="0" b="0"/>
            <wp:docPr id="100087" name="图片 100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图片 10008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sz w:val="21"/>
        </w:rPr>
        <w:t xml:space="preserve"> She will learn about the history and culture of China.</w:t>
      </w:r>
    </w:p>
    <w:p w14:paraId="7B3858ED">
      <w:pPr>
        <w:spacing w:line="360" w:lineRule="auto"/>
        <w:jc w:val="both"/>
        <w:textAlignment w:val="center"/>
        <w:rPr>
          <w:color w:val="000000"/>
        </w:rPr>
      </w:pPr>
      <w:r>
        <w:rPr>
          <w:rFonts w:ascii="Times New Roman" w:hAnsi="Times New Roman" w:eastAsia="Times New Roman" w:cs="Times New Roman"/>
          <w:color w:val="000000"/>
          <w:sz w:val="21"/>
        </w:rPr>
        <w:t>20. What is the letter mainly about?</w:t>
      </w:r>
    </w:p>
    <w:p w14:paraId="7188B78B">
      <w:pPr>
        <w:spacing w:line="360" w:lineRule="auto"/>
        <w:jc w:val="both"/>
        <w:textAlignment w:val="center"/>
        <w:rPr>
          <w:color w:val="000000"/>
        </w:rPr>
      </w:pPr>
      <w:r>
        <w:rPr>
          <w:rFonts w:ascii="Times New Roman" w:hAnsi="Times New Roman" w:eastAsia="Times New Roman" w:cs="Times New Roman"/>
          <w:color w:val="000000"/>
          <w:sz w:val="21"/>
        </w:rPr>
        <w:t>A. A trip plan.</w:t>
      </w:r>
      <w:r>
        <w:rPr>
          <w:color w:val="000000"/>
        </w:rPr>
        <w:t xml:space="preserve">    </w:t>
      </w:r>
      <w:r>
        <w:rPr>
          <w:rFonts w:ascii="Times New Roman" w:hAnsi="Times New Roman" w:eastAsia="Times New Roman" w:cs="Times New Roman"/>
          <w:color w:val="000000"/>
          <w:sz w:val="21"/>
        </w:rPr>
        <w:t>B. A trip rule.</w:t>
      </w:r>
      <w:r>
        <w:rPr>
          <w:color w:val="000000"/>
        </w:rPr>
        <w:t xml:space="preserve">    </w:t>
      </w:r>
      <w:r>
        <w:rPr>
          <w:rFonts w:ascii="Times New Roman" w:hAnsi="Times New Roman" w:eastAsia="Times New Roman" w:cs="Times New Roman"/>
          <w:color w:val="000000"/>
          <w:sz w:val="21"/>
        </w:rPr>
        <w:t>C. A trip guide.</w:t>
      </w:r>
    </w:p>
    <w:p w14:paraId="033E8D90">
      <w:pPr>
        <w:spacing w:line="360" w:lineRule="auto"/>
        <w:jc w:val="both"/>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B50C83B">
      <w:pPr>
        <w:spacing w:line="360" w:lineRule="auto"/>
        <w:textAlignment w:val="center"/>
        <w:rPr>
          <w:color w:val="2E75B6"/>
        </w:rPr>
      </w:pPr>
      <w:r>
        <w:rPr>
          <w:color w:val="2E75B6"/>
        </w:rPr>
        <w:t>【1~10题答案】</w:t>
      </w:r>
    </w:p>
    <w:p w14:paraId="37AB006B">
      <w:pPr>
        <w:spacing w:line="360" w:lineRule="auto"/>
        <w:textAlignment w:val="center"/>
        <w:rPr>
          <w:color w:val="000000"/>
        </w:rPr>
      </w:pPr>
      <w:r>
        <w:rPr>
          <w:color w:val="2E75B6"/>
        </w:rPr>
        <w:t>【答案】</w:t>
      </w:r>
      <w:r>
        <w:rPr>
          <w:color w:val="000000"/>
        </w:rPr>
        <w:t>1. A    2. B    3. C    4. B    5. C    6. A    7. B    8. C    9. A    10. B</w:t>
      </w:r>
    </w:p>
    <w:p w14:paraId="0EFC6356">
      <w:pPr>
        <w:spacing w:line="360" w:lineRule="auto"/>
        <w:jc w:val="both"/>
        <w:textAlignment w:val="center"/>
        <w:rPr>
          <w:color w:val="000000"/>
        </w:rPr>
      </w:pPr>
      <w:r>
        <w:rPr>
          <w:rFonts w:ascii="宋体" w:hAnsi="宋体" w:eastAsia="宋体" w:cs="宋体"/>
          <w:b/>
          <w:color w:val="000000"/>
          <w:sz w:val="24"/>
        </w:rPr>
        <w:t>三、阅读理解（共三节，满分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670D58D">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FF306BD">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三个选项中，选出最佳选项，并在答题卡上将该项涂黑。</w:t>
      </w:r>
    </w:p>
    <w:p w14:paraId="2683F930">
      <w:pPr>
        <w:spacing w:line="360" w:lineRule="auto"/>
        <w:jc w:val="center"/>
        <w:textAlignment w:val="center"/>
        <w:rPr>
          <w:color w:val="000000"/>
        </w:rPr>
      </w:pPr>
      <w:r>
        <w:rPr>
          <w:rFonts w:ascii="Times New Roman" w:hAnsi="Times New Roman" w:eastAsia="Times New Roman" w:cs="Times New Roman"/>
          <w:b/>
          <w:color w:val="000000"/>
          <w:sz w:val="24"/>
        </w:rPr>
        <w:t>A</w:t>
      </w:r>
    </w:p>
    <w:p w14:paraId="78DC1AA8">
      <w:pPr>
        <w:spacing w:line="360" w:lineRule="auto"/>
        <w:textAlignment w:val="center"/>
        <w:rPr>
          <w:color w:val="2E75B6"/>
        </w:rPr>
      </w:pPr>
      <w:r>
        <w:rPr>
          <w:color w:val="2E75B6"/>
        </w:rPr>
        <w:t>【11~13题答案】</w:t>
      </w:r>
    </w:p>
    <w:p w14:paraId="08598224">
      <w:pPr>
        <w:spacing w:line="360" w:lineRule="auto"/>
        <w:textAlignment w:val="center"/>
        <w:rPr>
          <w:color w:val="000000"/>
        </w:rPr>
      </w:pPr>
      <w:r>
        <w:rPr>
          <w:color w:val="2E75B6"/>
        </w:rPr>
        <w:t>【答案】</w:t>
      </w:r>
      <w:r>
        <w:rPr>
          <w:color w:val="000000"/>
        </w:rPr>
        <w:t>11. C    12. A    13. C</w:t>
      </w:r>
    </w:p>
    <w:p w14:paraId="082A5EF3">
      <w:pPr>
        <w:spacing w:line="360" w:lineRule="auto"/>
        <w:jc w:val="center"/>
        <w:textAlignment w:val="center"/>
        <w:rPr>
          <w:color w:val="000000"/>
        </w:rPr>
      </w:pPr>
      <w:r>
        <w:rPr>
          <w:rFonts w:ascii="Times New Roman" w:hAnsi="Times New Roman" w:eastAsia="Times New Roman" w:cs="Times New Roman"/>
          <w:b/>
          <w:color w:val="000000"/>
          <w:sz w:val="24"/>
        </w:rPr>
        <w:t>B</w:t>
      </w:r>
    </w:p>
    <w:p w14:paraId="5609F2B7">
      <w:pPr>
        <w:spacing w:line="360" w:lineRule="auto"/>
        <w:textAlignment w:val="center"/>
        <w:rPr>
          <w:color w:val="2E75B6"/>
        </w:rPr>
      </w:pPr>
      <w:r>
        <w:rPr>
          <w:color w:val="2E75B6"/>
        </w:rPr>
        <w:t>【14~17题答案】</w:t>
      </w:r>
    </w:p>
    <w:p w14:paraId="4F1B8C32">
      <w:pPr>
        <w:spacing w:line="360" w:lineRule="auto"/>
        <w:textAlignment w:val="center"/>
        <w:rPr>
          <w:color w:val="000000"/>
        </w:rPr>
      </w:pPr>
      <w:r>
        <w:rPr>
          <w:color w:val="2E75B6"/>
        </w:rPr>
        <w:t>【答案】</w:t>
      </w:r>
      <w:r>
        <w:rPr>
          <w:color w:val="000000"/>
        </w:rPr>
        <w:t>14. A    15. C    16. B    17. A</w:t>
      </w:r>
    </w:p>
    <w:p w14:paraId="0C58D2AE">
      <w:pPr>
        <w:spacing w:line="360" w:lineRule="auto"/>
        <w:jc w:val="center"/>
        <w:textAlignment w:val="center"/>
        <w:rPr>
          <w:color w:val="000000"/>
        </w:rPr>
      </w:pPr>
      <w:r>
        <w:rPr>
          <w:rFonts w:ascii="Times New Roman" w:hAnsi="Times New Roman" w:eastAsia="Times New Roman" w:cs="Times New Roman"/>
          <w:b/>
          <w:color w:val="000000"/>
          <w:sz w:val="24"/>
        </w:rPr>
        <w:t>C</w:t>
      </w:r>
    </w:p>
    <w:p w14:paraId="72157E8C">
      <w:pPr>
        <w:spacing w:line="360" w:lineRule="auto"/>
        <w:textAlignment w:val="center"/>
        <w:rPr>
          <w:color w:val="2E75B6"/>
        </w:rPr>
      </w:pPr>
      <w:r>
        <w:rPr>
          <w:color w:val="2E75B6"/>
        </w:rPr>
        <w:t>【18~21题答案】</w:t>
      </w:r>
    </w:p>
    <w:p w14:paraId="37643339">
      <w:pPr>
        <w:spacing w:line="360" w:lineRule="auto"/>
        <w:textAlignment w:val="center"/>
        <w:rPr>
          <w:color w:val="000000"/>
        </w:rPr>
      </w:pPr>
      <w:r>
        <w:rPr>
          <w:color w:val="2E75B6"/>
        </w:rPr>
        <w:t>【答案】</w:t>
      </w:r>
      <w:r>
        <w:rPr>
          <w:color w:val="000000"/>
        </w:rPr>
        <w:t>18. A    19. B    20. C    21. C</w:t>
      </w:r>
    </w:p>
    <w:p w14:paraId="618E3EE1">
      <w:pPr>
        <w:spacing w:line="360" w:lineRule="auto"/>
        <w:jc w:val="center"/>
        <w:textAlignment w:val="center"/>
        <w:rPr>
          <w:color w:val="000000"/>
        </w:rPr>
      </w:pPr>
      <w:r>
        <w:rPr>
          <w:rFonts w:ascii="Times New Roman" w:hAnsi="Times New Roman" w:eastAsia="Times New Roman" w:cs="Times New Roman"/>
          <w:b/>
          <w:color w:val="000000"/>
          <w:sz w:val="24"/>
        </w:rPr>
        <w:t>D</w:t>
      </w:r>
    </w:p>
    <w:p w14:paraId="5E44BC4C">
      <w:pPr>
        <w:spacing w:line="360" w:lineRule="auto"/>
        <w:textAlignment w:val="center"/>
        <w:rPr>
          <w:color w:val="2E75B6"/>
        </w:rPr>
      </w:pPr>
      <w:r>
        <w:rPr>
          <w:color w:val="2E75B6"/>
        </w:rPr>
        <w:t>【22~25题答案】</w:t>
      </w:r>
    </w:p>
    <w:p w14:paraId="6F775202">
      <w:pPr>
        <w:spacing w:line="360" w:lineRule="auto"/>
        <w:textAlignment w:val="center"/>
        <w:rPr>
          <w:color w:val="000000"/>
        </w:rPr>
      </w:pPr>
      <w:r>
        <w:rPr>
          <w:color w:val="2E75B6"/>
        </w:rPr>
        <w:t>【答案】</w:t>
      </w:r>
      <w:r>
        <w:rPr>
          <w:color w:val="000000"/>
        </w:rPr>
        <w:t>22. B    23. C    24. A    25. B</w:t>
      </w:r>
    </w:p>
    <w:p w14:paraId="5BC72B70">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607D8AF">
      <w:pPr>
        <w:spacing w:line="360" w:lineRule="auto"/>
        <w:textAlignment w:val="center"/>
        <w:rPr>
          <w:color w:val="2E75B6"/>
        </w:rPr>
      </w:pPr>
      <w:r>
        <w:rPr>
          <w:color w:val="2E75B6"/>
        </w:rPr>
        <w:t>【26~30题答案】</w:t>
      </w:r>
    </w:p>
    <w:p w14:paraId="3F1C6902">
      <w:pPr>
        <w:spacing w:line="360" w:lineRule="auto"/>
        <w:textAlignment w:val="center"/>
        <w:rPr>
          <w:color w:val="000000"/>
        </w:rPr>
      </w:pPr>
      <w:r>
        <w:rPr>
          <w:color w:val="2E75B6"/>
        </w:rPr>
        <w:t>【答案】</w:t>
      </w:r>
      <w:r>
        <w:rPr>
          <w:color w:val="000000"/>
        </w:rPr>
        <w:t>26. B    27. D    28. C    29. A    30. F</w:t>
      </w:r>
    </w:p>
    <w:p w14:paraId="5573826A">
      <w:pPr>
        <w:spacing w:line="360" w:lineRule="auto"/>
        <w:jc w:val="center"/>
        <w:textAlignment w:val="center"/>
        <w:rPr>
          <w:color w:val="000000"/>
        </w:rPr>
      </w:pPr>
      <w:r>
        <w:rPr>
          <w:rFonts w:ascii="宋体" w:hAnsi="宋体" w:eastAsia="宋体" w:cs="宋体"/>
          <w:b/>
          <w:color w:val="000000"/>
          <w:sz w:val="24"/>
        </w:rPr>
        <w:t>非选择题（共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9566EB0">
      <w:pPr>
        <w:spacing w:line="360" w:lineRule="auto"/>
        <w:jc w:val="both"/>
        <w:textAlignment w:val="center"/>
        <w:rPr>
          <w:color w:val="000000"/>
        </w:rPr>
      </w:pPr>
      <w:r>
        <w:rPr>
          <w:rFonts w:ascii="宋体" w:hAnsi="宋体" w:eastAsia="宋体" w:cs="宋体"/>
          <w:b/>
          <w:color w:val="000000"/>
          <w:sz w:val="24"/>
        </w:rPr>
        <w:t>温馨提示：请将答案书写在答题卡的指定位置。</w:t>
      </w:r>
    </w:p>
    <w:p w14:paraId="621288D8">
      <w:pPr>
        <w:spacing w:line="360" w:lineRule="auto"/>
        <w:jc w:val="both"/>
        <w:textAlignment w:val="center"/>
        <w:rPr>
          <w:color w:val="000000"/>
        </w:rPr>
      </w:pPr>
      <w:r>
        <w:rPr>
          <w:rFonts w:ascii="宋体" w:hAnsi="宋体" w:eastAsia="宋体" w:cs="宋体"/>
          <w:b/>
          <w:color w:val="000000"/>
          <w:sz w:val="24"/>
        </w:rPr>
        <w:t>三、阅读理解</w:t>
      </w:r>
    </w:p>
    <w:p w14:paraId="5A4EC2EA">
      <w:pPr>
        <w:spacing w:line="360" w:lineRule="auto"/>
        <w:jc w:val="both"/>
        <w:textAlignment w:val="center"/>
        <w:rPr>
          <w:color w:val="000000"/>
        </w:rPr>
      </w:pPr>
      <w:r>
        <w:rPr>
          <w:rFonts w:ascii="宋体" w:hAnsi="宋体" w:eastAsia="宋体" w:cs="宋体"/>
          <w:b/>
          <w:color w:val="000000"/>
          <w:sz w:val="24"/>
        </w:rPr>
        <w:t>第三节（共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5EDB0D5">
      <w:pPr>
        <w:spacing w:line="360" w:lineRule="auto"/>
        <w:jc w:val="both"/>
        <w:textAlignment w:val="center"/>
        <w:rPr>
          <w:color w:val="000000"/>
        </w:rPr>
      </w:pPr>
      <w:r>
        <w:rPr>
          <w:rFonts w:ascii="宋体" w:hAnsi="宋体" w:eastAsia="宋体" w:cs="宋体"/>
          <w:b/>
          <w:color w:val="000000"/>
          <w:sz w:val="24"/>
        </w:rPr>
        <w:t>阅读下面短文，完成相关任务。</w:t>
      </w:r>
    </w:p>
    <w:p w14:paraId="0CFBBCDF">
      <w:pPr>
        <w:spacing w:line="360" w:lineRule="auto"/>
        <w:textAlignment w:val="center"/>
        <w:rPr>
          <w:color w:val="2E75B6"/>
        </w:rPr>
      </w:pPr>
      <w:r>
        <w:rPr>
          <w:color w:val="2E75B6"/>
        </w:rPr>
        <w:t>【31~35题答案】</w:t>
      </w:r>
    </w:p>
    <w:p w14:paraId="232D879D">
      <w:pPr>
        <w:spacing w:line="360" w:lineRule="auto"/>
        <w:textAlignment w:val="center"/>
        <w:rPr>
          <w:color w:val="000000"/>
        </w:rPr>
      </w:pPr>
      <w:r>
        <w:rPr>
          <w:color w:val="2E75B6"/>
        </w:rPr>
        <w:t>【答案】</w:t>
      </w:r>
      <w:r>
        <w:rPr>
          <w:color w:val="000000"/>
        </w:rPr>
        <w:t xml:space="preserve">31. She is 22 years old.    </w:t>
      </w:r>
    </w:p>
    <w:p w14:paraId="59BAB6FE">
      <w:pPr>
        <w:spacing w:line="360" w:lineRule="auto"/>
        <w:textAlignment w:val="center"/>
        <w:rPr>
          <w:color w:val="000000"/>
        </w:rPr>
      </w:pPr>
      <w:r>
        <w:rPr>
          <w:color w:val="000000"/>
        </w:rPr>
        <w:t xml:space="preserve">32.     ①. methods    ②. helped    </w:t>
      </w:r>
    </w:p>
    <w:p w14:paraId="0FBCE7A2">
      <w:pPr>
        <w:spacing w:line="360" w:lineRule="auto"/>
        <w:textAlignment w:val="center"/>
        <w:rPr>
          <w:color w:val="000000"/>
        </w:rPr>
      </w:pPr>
      <w:r>
        <w:rPr>
          <w:color w:val="000000"/>
        </w:rPr>
        <w:t xml:space="preserve">33. 然而，当王面对挑战时，她并没有放弃。    </w:t>
      </w:r>
    </w:p>
    <w:p w14:paraId="265790F5">
      <w:pPr>
        <w:spacing w:line="360" w:lineRule="auto"/>
        <w:textAlignment w:val="center"/>
        <w:rPr>
          <w:color w:val="000000"/>
        </w:rPr>
      </w:pPr>
      <w:r>
        <w:rPr>
          <w:color w:val="000000"/>
        </w:rPr>
        <w:t xml:space="preserve">34. She hopes to teach Chinese and spread Chinese culture overseas after graduation.      </w:t>
      </w:r>
    </w:p>
    <w:p w14:paraId="6E040547">
      <w:pPr>
        <w:spacing w:line="360" w:lineRule="auto"/>
        <w:textAlignment w:val="center"/>
        <w:rPr>
          <w:color w:val="000000"/>
        </w:rPr>
      </w:pPr>
      <w:r>
        <w:rPr>
          <w:color w:val="000000"/>
        </w:rPr>
        <w:t>35. I want to be a volunteer at an animal shelter. Because I love animals and hope to help them find warm homes.</w:t>
      </w:r>
    </w:p>
    <w:p w14:paraId="2C7FF1B8">
      <w:pPr>
        <w:spacing w:line="360" w:lineRule="auto"/>
        <w:jc w:val="both"/>
        <w:textAlignment w:val="center"/>
        <w:rPr>
          <w:color w:val="000000"/>
        </w:rPr>
      </w:pPr>
      <w:r>
        <w:rPr>
          <w:rFonts w:ascii="宋体" w:hAnsi="宋体" w:eastAsia="宋体" w:cs="宋体"/>
          <w:b/>
          <w:color w:val="000000"/>
          <w:sz w:val="24"/>
        </w:rPr>
        <w:t>四、综合填空（共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28B3054">
      <w:pPr>
        <w:spacing w:line="360" w:lineRule="auto"/>
        <w:textAlignment w:val="center"/>
        <w:rPr>
          <w:color w:val="2E75B6"/>
        </w:rPr>
      </w:pPr>
      <w:r>
        <w:rPr>
          <w:color w:val="2E75B6"/>
        </w:rPr>
        <w:t>【36~45题答案】</w:t>
      </w:r>
    </w:p>
    <w:p w14:paraId="14D7CA93">
      <w:pPr>
        <w:spacing w:line="360" w:lineRule="auto"/>
        <w:textAlignment w:val="center"/>
        <w:rPr>
          <w:color w:val="000000"/>
        </w:rPr>
      </w:pPr>
      <w:r>
        <w:rPr>
          <w:color w:val="2E75B6"/>
        </w:rPr>
        <w:t>【答案】</w:t>
      </w:r>
      <w:r>
        <w:rPr>
          <w:color w:val="000000"/>
        </w:rPr>
        <w:t xml:space="preserve">36. musician    </w:t>
      </w:r>
    </w:p>
    <w:p w14:paraId="43F2AA3A">
      <w:pPr>
        <w:spacing w:line="360" w:lineRule="auto"/>
        <w:textAlignment w:val="center"/>
        <w:rPr>
          <w:color w:val="000000"/>
        </w:rPr>
      </w:pPr>
      <w:r>
        <w:rPr>
          <w:color w:val="000000"/>
        </w:rPr>
        <w:t xml:space="preserve">37. proud    38. voice    </w:t>
      </w:r>
    </w:p>
    <w:p w14:paraId="4AD260CF">
      <w:pPr>
        <w:spacing w:line="360" w:lineRule="auto"/>
        <w:textAlignment w:val="center"/>
        <w:rPr>
          <w:color w:val="000000"/>
        </w:rPr>
      </w:pPr>
      <w:r>
        <w:rPr>
          <w:color w:val="000000"/>
        </w:rPr>
        <w:t xml:space="preserve">39. stopped    </w:t>
      </w:r>
    </w:p>
    <w:p w14:paraId="6AE0DDC7">
      <w:pPr>
        <w:spacing w:line="360" w:lineRule="auto"/>
        <w:textAlignment w:val="center"/>
        <w:rPr>
          <w:color w:val="000000"/>
        </w:rPr>
      </w:pPr>
      <w:r>
        <w:rPr>
          <w:color w:val="000000"/>
        </w:rPr>
        <w:t xml:space="preserve">40. red    41. while    </w:t>
      </w:r>
    </w:p>
    <w:p w14:paraId="5AB0DB8B">
      <w:pPr>
        <w:spacing w:line="360" w:lineRule="auto"/>
        <w:textAlignment w:val="center"/>
        <w:rPr>
          <w:color w:val="000000"/>
        </w:rPr>
      </w:pPr>
      <w:r>
        <w:rPr>
          <w:color w:val="000000"/>
        </w:rPr>
        <w:t xml:space="preserve">42. from    43. him    </w:t>
      </w:r>
    </w:p>
    <w:p w14:paraId="35B74F5D">
      <w:pPr>
        <w:spacing w:line="360" w:lineRule="auto"/>
        <w:textAlignment w:val="center"/>
        <w:rPr>
          <w:color w:val="000000"/>
        </w:rPr>
      </w:pPr>
      <w:r>
        <w:rPr>
          <w:color w:val="000000"/>
        </w:rPr>
        <w:t xml:space="preserve">44. practice    </w:t>
      </w:r>
    </w:p>
    <w:p w14:paraId="4C5C2650">
      <w:pPr>
        <w:spacing w:line="360" w:lineRule="auto"/>
        <w:textAlignment w:val="center"/>
        <w:rPr>
          <w:color w:val="000000"/>
        </w:rPr>
      </w:pPr>
      <w:r>
        <w:rPr>
          <w:color w:val="000000"/>
        </w:rPr>
        <w:t>45. student</w:t>
      </w:r>
    </w:p>
    <w:p w14:paraId="26233618">
      <w:pPr>
        <w:spacing w:line="360" w:lineRule="auto"/>
        <w:jc w:val="both"/>
        <w:textAlignment w:val="center"/>
        <w:rPr>
          <w:color w:val="000000"/>
        </w:rPr>
      </w:pPr>
      <w:r>
        <w:rPr>
          <w:rFonts w:ascii="宋体" w:hAnsi="宋体" w:eastAsia="宋体" w:cs="宋体"/>
          <w:b/>
          <w:color w:val="000000"/>
          <w:sz w:val="24"/>
        </w:rPr>
        <w:t>五、写作（共两节，满分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21AA4A2">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信息归纳（共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D19963C">
      <w:pPr>
        <w:spacing w:line="360" w:lineRule="auto"/>
        <w:textAlignment w:val="center"/>
        <w:rPr>
          <w:color w:val="2E75B6"/>
        </w:rPr>
      </w:pPr>
      <w:r>
        <w:rPr>
          <w:color w:val="2E75B6"/>
        </w:rPr>
        <w:t>【46~50题答案】</w:t>
      </w:r>
    </w:p>
    <w:p w14:paraId="156816B3">
      <w:pPr>
        <w:spacing w:line="360" w:lineRule="auto"/>
        <w:textAlignment w:val="center"/>
        <w:rPr>
          <w:color w:val="000000"/>
        </w:rPr>
      </w:pPr>
      <w:r>
        <w:rPr>
          <w:color w:val="2E75B6"/>
        </w:rPr>
        <w:t>【答案】</w:t>
      </w:r>
      <w:r>
        <w:rPr>
          <w:color w:val="000000"/>
        </w:rPr>
        <w:t xml:space="preserve">46. summer goals    </w:t>
      </w:r>
    </w:p>
    <w:p w14:paraId="4504E46E">
      <w:pPr>
        <w:spacing w:line="360" w:lineRule="auto"/>
        <w:textAlignment w:val="center"/>
        <w:rPr>
          <w:color w:val="000000"/>
        </w:rPr>
      </w:pPr>
      <w:r>
        <w:rPr>
          <w:color w:val="000000"/>
        </w:rPr>
        <w:t xml:space="preserve">47. enjoy summer vacation    </w:t>
      </w:r>
    </w:p>
    <w:p w14:paraId="30415AA1">
      <w:pPr>
        <w:spacing w:line="360" w:lineRule="auto"/>
        <w:textAlignment w:val="center"/>
        <w:rPr>
          <w:color w:val="000000"/>
        </w:rPr>
      </w:pPr>
      <w:r>
        <w:rPr>
          <w:color w:val="000000"/>
        </w:rPr>
        <w:t xml:space="preserve">48. Making Time for Friends    </w:t>
      </w:r>
    </w:p>
    <w:p w14:paraId="118A54AE">
      <w:pPr>
        <w:spacing w:line="360" w:lineRule="auto"/>
        <w:textAlignment w:val="center"/>
        <w:rPr>
          <w:color w:val="000000"/>
        </w:rPr>
      </w:pPr>
      <w:r>
        <w:rPr>
          <w:color w:val="000000"/>
        </w:rPr>
        <w:t xml:space="preserve">49. Take a hike    </w:t>
      </w:r>
    </w:p>
    <w:p w14:paraId="0343C0F5">
      <w:pPr>
        <w:spacing w:line="360" w:lineRule="auto"/>
        <w:textAlignment w:val="center"/>
        <w:rPr>
          <w:color w:val="000000"/>
        </w:rPr>
      </w:pPr>
      <w:r>
        <w:rPr>
          <w:color w:val="000000"/>
        </w:rPr>
        <w:t>50. Learn a new skill</w:t>
      </w:r>
    </w:p>
    <w:p w14:paraId="034D9F2F">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7489A51">
      <w:pPr>
        <w:spacing w:line="360" w:lineRule="auto"/>
        <w:textAlignment w:val="center"/>
        <w:rPr>
          <w:color w:val="2E75B6"/>
        </w:rPr>
      </w:pPr>
      <w:r>
        <w:rPr>
          <w:color w:val="2E75B6"/>
        </w:rPr>
        <w:t>【51题答案】</w:t>
      </w:r>
    </w:p>
    <w:p w14:paraId="411EC677">
      <w:pPr>
        <w:spacing w:line="360" w:lineRule="auto"/>
        <w:textAlignment w:val="center"/>
        <w:rPr>
          <w:color w:val="000000"/>
        </w:rPr>
      </w:pPr>
      <w:r>
        <w:rPr>
          <w:color w:val="2E75B6"/>
        </w:rPr>
        <w:t>【答案】</w:t>
      </w:r>
      <w:r>
        <w:rPr>
          <w:color w:val="000000"/>
        </w:rPr>
        <w:t xml:space="preserve">范文 </w:t>
      </w:r>
    </w:p>
    <w:p w14:paraId="4E0C3F3E">
      <w:pPr>
        <w:spacing w:line="360" w:lineRule="auto"/>
        <w:jc w:val="center"/>
        <w:textAlignment w:val="center"/>
        <w:rPr>
          <w:color w:val="000000"/>
        </w:rPr>
      </w:pPr>
      <w:r>
        <w:rPr>
          <w:color w:val="000000"/>
        </w:rPr>
        <w:t xml:space="preserve">Every Small Step Counts!  </w:t>
      </w:r>
    </w:p>
    <w:p w14:paraId="761EE67F">
      <w:pPr>
        <w:spacing w:line="360" w:lineRule="auto"/>
        <w:jc w:val="left"/>
        <w:textAlignment w:val="center"/>
        <w:rPr>
          <w:color w:val="000000"/>
        </w:rPr>
      </w:pPr>
      <w:r>
        <w:rPr>
          <w:color w:val="000000"/>
        </w:rPr>
        <w:t xml:space="preserve">    Last Sunday, on my way to the library, I saw an elderly man struggling to cross the street. Without hesitation, I rushed to help him. At first, he was a bit nervous, but when he felt my assistance, he relaxed. Step by step, we made it to the other side. The man thanked me repeatedly. This experience made me realize that every small act of kindness matters. Just like taking small steps, these little deeds can bring warmth and make a difference. No matter how tiny our efforts seem, they are valuable in making the world better.  </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bookmarkStart w:id="0" w:name="_GoBack"/>
    <w:bookmarkEnd w:id="0"/>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1B011AA1">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5E0134A7">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D84FED"/>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customXml" Target="../customXml/item1.xml"/><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header" Target="header1.xml"/><Relationship Id="rId29" Type="http://schemas.openxmlformats.org/officeDocument/2006/relationships/image" Target="media/image25.wmf"/><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wmf"/><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6194</Words>
  <Characters>20267</Characters>
  <Lines>0</Lines>
  <Paragraphs>0</Paragraphs>
  <TotalTime>6</TotalTime>
  <ScaleCrop>false</ScaleCrop>
  <LinksUpToDate>false</LinksUpToDate>
  <CharactersWithSpaces>24416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2025-08-25T18:26:00Z</dcterms:created>
  <dc:creator>Administrator</dc:creator>
  <cp:lastModifiedBy>Administrator</cp:lastModifiedBy>
  <dcterms:modified xsi:type="dcterms:W3CDTF">2025-08-26T01:42:30Z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eyJoZGlkIjoiMTdjODI0NmE0MjM2YWU1YTAwNDA3OWFhNmI4N2I2MTMifQ==</vt:lpwstr>
  </property>
  <property fmtid="{D5CDD505-2E9C-101B-9397-08002B2CF9AE}" pid="3" name="KSOProductBuildVer">
    <vt:lpwstr>2052-12.1.0.22529</vt:lpwstr>
  </property>
  <property fmtid="{D5CDD505-2E9C-101B-9397-08002B2CF9AE}" pid="4" name="ICV">
    <vt:lpwstr>FBC2A0D7C07E4E0489EA47307720B52D_12</vt:lpwstr>
  </property>
</Properties>
</file>